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C1744" w14:textId="46449797" w:rsidR="00BE695F" w:rsidRPr="006D43C3" w:rsidRDefault="00BE695F" w:rsidP="006D43C3">
      <w:pPr>
        <w:pStyle w:val="Title"/>
        <w:rPr>
          <w:sz w:val="52"/>
          <w:szCs w:val="52"/>
        </w:rPr>
      </w:pPr>
      <w:r w:rsidRPr="00BE695F">
        <w:rPr>
          <w:sz w:val="52"/>
          <w:szCs w:val="52"/>
        </w:rPr>
        <w:t xml:space="preserve">Background Information </w:t>
      </w:r>
    </w:p>
    <w:p w14:paraId="3CF7B27A" w14:textId="77777777" w:rsidR="00BE695F" w:rsidRDefault="00BE695F" w:rsidP="00BE695F"/>
    <w:p w14:paraId="743B3B49" w14:textId="77777777" w:rsidR="00BE695F" w:rsidRPr="006D43C3" w:rsidRDefault="00BE695F" w:rsidP="00BE695F">
      <w:pPr>
        <w:rPr>
          <w:sz w:val="32"/>
          <w:szCs w:val="32"/>
        </w:rPr>
      </w:pPr>
      <w:r w:rsidRPr="006D43C3">
        <w:rPr>
          <w:sz w:val="32"/>
          <w:szCs w:val="32"/>
        </w:rPr>
        <w:t>The American Revolution was shaped not just by British policies or colonists, but also by enslaved Africans and people of African descent. </w:t>
      </w:r>
    </w:p>
    <w:p w14:paraId="1F5E548F" w14:textId="77777777" w:rsidR="00BE695F" w:rsidRPr="006D43C3" w:rsidRDefault="00BE695F" w:rsidP="00BE695F">
      <w:pPr>
        <w:rPr>
          <w:sz w:val="32"/>
          <w:szCs w:val="32"/>
        </w:rPr>
      </w:pPr>
      <w:r w:rsidRPr="006D43C3">
        <w:rPr>
          <w:sz w:val="32"/>
          <w:szCs w:val="32"/>
        </w:rPr>
        <w:t xml:space="preserve">Across New England, enslaved Africans worked side by side white workers. Enslaved women worked </w:t>
      </w:r>
      <w:proofErr w:type="gramStart"/>
      <w:r w:rsidRPr="006D43C3">
        <w:rPr>
          <w:sz w:val="32"/>
          <w:szCs w:val="32"/>
        </w:rPr>
        <w:t>in close proximity to</w:t>
      </w:r>
      <w:proofErr w:type="gramEnd"/>
      <w:r w:rsidRPr="006D43C3">
        <w:rPr>
          <w:sz w:val="32"/>
          <w:szCs w:val="32"/>
        </w:rPr>
        <w:t xml:space="preserve"> their enslavers in colonial homes. In the years leading up to war, enslaved people listened as colonists argued over their rights to liberty from an oppressive government. They watched as colonists protested and resisted British laws. And they understood how the ideas of freedom and equality applied to their own lives.  </w:t>
      </w:r>
    </w:p>
    <w:p w14:paraId="00DEC14D" w14:textId="77777777" w:rsidR="00BE695F" w:rsidRPr="006D43C3" w:rsidRDefault="00BE695F" w:rsidP="00BE695F">
      <w:pPr>
        <w:rPr>
          <w:sz w:val="32"/>
          <w:szCs w:val="32"/>
        </w:rPr>
      </w:pPr>
      <w:r w:rsidRPr="006D43C3">
        <w:rPr>
          <w:sz w:val="32"/>
          <w:szCs w:val="32"/>
        </w:rPr>
        <w:t>Just as colonists found ways to resist British rule, enslaved Africans found ways to challenge the control of their enslavers and break down the system of slavery. One of the most powerful acts of protest was running away, essentially freeing oneself from slavery.  </w:t>
      </w:r>
    </w:p>
    <w:p w14:paraId="7CAA6828" w14:textId="77777777" w:rsidR="00BE695F" w:rsidRPr="006D43C3" w:rsidRDefault="00BE695F" w:rsidP="00BE695F">
      <w:pPr>
        <w:rPr>
          <w:sz w:val="32"/>
          <w:szCs w:val="32"/>
        </w:rPr>
      </w:pPr>
      <w:r w:rsidRPr="006D43C3">
        <w:rPr>
          <w:sz w:val="32"/>
          <w:szCs w:val="32"/>
        </w:rPr>
        <w:t>The ideas of freedom and equality enshrined in the Declaration of Independence were not meant to extend to people other than land-owning, white men. But nevertheless, enslaved Africans refused bondage and demanded freedom from slavery. By emancipating themselves, enslaved people made the ideals of freedom and equality true for Black women and men.  </w:t>
      </w:r>
    </w:p>
    <w:p w14:paraId="49703B29" w14:textId="77777777" w:rsidR="00BE695F" w:rsidRPr="00BE695F" w:rsidRDefault="00BE695F" w:rsidP="00BE695F"/>
    <w:p w14:paraId="2089849A" w14:textId="77777777" w:rsidR="00BE695F" w:rsidRDefault="00BE695F">
      <w:pPr>
        <w:rPr>
          <w:rFonts w:asciiTheme="majorHAnsi" w:eastAsiaTheme="majorEastAsia" w:hAnsiTheme="majorHAnsi" w:cstheme="majorBidi"/>
          <w:b/>
          <w:bCs/>
          <w:spacing w:val="-10"/>
          <w:kern w:val="28"/>
          <w:sz w:val="48"/>
          <w:szCs w:val="48"/>
        </w:rPr>
      </w:pPr>
      <w:r>
        <w:rPr>
          <w:b/>
          <w:bCs/>
          <w:sz w:val="48"/>
          <w:szCs w:val="48"/>
        </w:rPr>
        <w:br w:type="page"/>
      </w:r>
    </w:p>
    <w:p w14:paraId="4BAE8D39" w14:textId="0586D441" w:rsidR="005B15C6" w:rsidRPr="00067D84" w:rsidRDefault="00067D84" w:rsidP="00067D84">
      <w:pPr>
        <w:pStyle w:val="Title"/>
        <w:rPr>
          <w:b/>
          <w:bCs/>
          <w:sz w:val="48"/>
          <w:szCs w:val="48"/>
        </w:rPr>
      </w:pPr>
      <w:r w:rsidRPr="00067D84">
        <w:rPr>
          <w:b/>
          <w:bCs/>
          <w:sz w:val="48"/>
          <w:szCs w:val="48"/>
        </w:rPr>
        <w:lastRenderedPageBreak/>
        <w:t>Document A</w:t>
      </w:r>
    </w:p>
    <w:p w14:paraId="1B0C658D" w14:textId="16D5CFC8" w:rsidR="00067D84" w:rsidRPr="00067D84" w:rsidRDefault="00067D84" w:rsidP="006D43C3">
      <w:pPr>
        <w:pStyle w:val="Title"/>
        <w:rPr>
          <w:sz w:val="52"/>
          <w:szCs w:val="52"/>
        </w:rPr>
      </w:pPr>
      <w:r w:rsidRPr="00067D84">
        <w:rPr>
          <w:sz w:val="52"/>
          <w:szCs w:val="52"/>
        </w:rPr>
        <w:t xml:space="preserve">Declaration of Independence </w:t>
      </w:r>
    </w:p>
    <w:p w14:paraId="65B7307A" w14:textId="76848BF5" w:rsidR="002142D9" w:rsidRPr="002142D9" w:rsidRDefault="002142D9" w:rsidP="006D43C3">
      <w:pPr>
        <w:rPr>
          <w:rStyle w:val="SubtleEmphasis"/>
          <w:rFonts w:asciiTheme="majorHAnsi" w:hAnsiTheme="majorHAnsi" w:cstheme="majorHAnsi"/>
          <w:i w:val="0"/>
          <w:iCs w:val="0"/>
          <w:color w:val="auto"/>
          <w:sz w:val="36"/>
          <w:szCs w:val="36"/>
        </w:rPr>
      </w:pPr>
      <w:r w:rsidRPr="002142D9">
        <w:rPr>
          <w:rStyle w:val="SubtleEmphasis"/>
          <w:rFonts w:asciiTheme="majorHAnsi" w:hAnsiTheme="majorHAnsi" w:cstheme="majorHAnsi"/>
          <w:i w:val="0"/>
          <w:iCs w:val="0"/>
          <w:color w:val="auto"/>
          <w:sz w:val="36"/>
          <w:szCs w:val="36"/>
        </w:rPr>
        <w:t>(Transcription modified for length and clarity.)</w:t>
      </w:r>
    </w:p>
    <w:p w14:paraId="06BF0097" w14:textId="1C402D18" w:rsidR="00EF5921" w:rsidRPr="002142D9" w:rsidRDefault="00113314" w:rsidP="00067D84">
      <w:pPr>
        <w:rPr>
          <w:rStyle w:val="SubtleEmphasis"/>
          <w:sz w:val="24"/>
          <w:szCs w:val="24"/>
        </w:rPr>
      </w:pPr>
      <w:r>
        <w:rPr>
          <w:rStyle w:val="SubtleEmphasis"/>
          <w:sz w:val="24"/>
          <w:szCs w:val="24"/>
        </w:rPr>
        <w:t xml:space="preserve">This was the front page of “The American Gazette” (a Salem newspaper) on July 16, 1776. The first part of the “Declaration of Independence” takes up the front page and is continued on the fourth page of the newspaper. </w:t>
      </w:r>
      <w:r w:rsidR="003F77C3" w:rsidRPr="002142D9">
        <w:rPr>
          <w:rStyle w:val="SubtleEmphasis"/>
          <w:sz w:val="24"/>
          <w:szCs w:val="24"/>
        </w:rPr>
        <w:t>For many people in Essex County, this was likely their first time reading or hearing aloud the Declaration</w:t>
      </w:r>
      <w:r>
        <w:rPr>
          <w:rStyle w:val="SubtleEmphasis"/>
          <w:sz w:val="24"/>
          <w:szCs w:val="24"/>
        </w:rPr>
        <w:t xml:space="preserve"> (newspapers were often read aloud in community settings)</w:t>
      </w:r>
      <w:r w:rsidR="003F77C3" w:rsidRPr="002142D9">
        <w:rPr>
          <w:rStyle w:val="SubtleEmphasis"/>
          <w:sz w:val="24"/>
          <w:szCs w:val="24"/>
        </w:rPr>
        <w:t>.</w:t>
      </w:r>
      <w:r w:rsidR="005C1165" w:rsidRPr="002142D9">
        <w:rPr>
          <w:rStyle w:val="SubtleEmphasis"/>
          <w:sz w:val="24"/>
          <w:szCs w:val="24"/>
        </w:rPr>
        <w:t xml:space="preserve"> </w:t>
      </w:r>
    </w:p>
    <w:p w14:paraId="2025EEC0" w14:textId="77777777" w:rsidR="002E6D0E" w:rsidRPr="002E6D0E" w:rsidRDefault="002E6D0E" w:rsidP="00067D84">
      <w:pPr>
        <w:rPr>
          <w:i/>
          <w:iCs/>
          <w:color w:val="404040" w:themeColor="text1" w:themeTint="BF"/>
        </w:rPr>
      </w:pPr>
    </w:p>
    <w:p w14:paraId="2AF06876" w14:textId="0B0CBB8F" w:rsidR="00067D84" w:rsidRPr="00EF5921" w:rsidRDefault="00067D84" w:rsidP="00067D84">
      <w:pPr>
        <w:rPr>
          <w:sz w:val="28"/>
          <w:szCs w:val="28"/>
        </w:rPr>
      </w:pPr>
      <w:r w:rsidRPr="00EF5921">
        <w:rPr>
          <w:sz w:val="28"/>
          <w:szCs w:val="28"/>
        </w:rPr>
        <w:t xml:space="preserve">July 4, 1776. </w:t>
      </w:r>
    </w:p>
    <w:p w14:paraId="59D859E4" w14:textId="507859AA" w:rsidR="002B5365" w:rsidRPr="00EF5921" w:rsidRDefault="00067D84" w:rsidP="00067D84">
      <w:pPr>
        <w:rPr>
          <w:sz w:val="28"/>
          <w:szCs w:val="28"/>
        </w:rPr>
      </w:pPr>
      <w:r w:rsidRPr="00EF5921">
        <w:rPr>
          <w:sz w:val="28"/>
          <w:szCs w:val="28"/>
        </w:rPr>
        <w:t xml:space="preserve">We hold these truths to be </w:t>
      </w:r>
      <w:r w:rsidRPr="00EF5921">
        <w:rPr>
          <w:b/>
          <w:bCs/>
          <w:sz w:val="28"/>
          <w:szCs w:val="28"/>
        </w:rPr>
        <w:t>self-evident</w:t>
      </w:r>
      <w:r w:rsidR="00EF5921">
        <w:rPr>
          <w:sz w:val="28"/>
          <w:szCs w:val="28"/>
        </w:rPr>
        <w:t xml:space="preserve"> –</w:t>
      </w:r>
      <w:r w:rsidR="00EF5921" w:rsidRPr="00EF5921">
        <w:rPr>
          <w:sz w:val="28"/>
          <w:szCs w:val="28"/>
        </w:rPr>
        <w:t xml:space="preserve"> </w:t>
      </w:r>
      <w:r w:rsidRPr="00EF5921">
        <w:rPr>
          <w:sz w:val="28"/>
          <w:szCs w:val="28"/>
        </w:rPr>
        <w:t xml:space="preserve">that all men are created equal, that they are </w:t>
      </w:r>
      <w:r w:rsidRPr="00EF5921">
        <w:rPr>
          <w:b/>
          <w:bCs/>
          <w:sz w:val="28"/>
          <w:szCs w:val="28"/>
        </w:rPr>
        <w:t>endowed</w:t>
      </w:r>
      <w:r w:rsidRPr="00EF5921">
        <w:rPr>
          <w:sz w:val="28"/>
          <w:szCs w:val="28"/>
        </w:rPr>
        <w:t xml:space="preserve"> with certain </w:t>
      </w:r>
      <w:r w:rsidRPr="00EF5921">
        <w:rPr>
          <w:b/>
          <w:bCs/>
          <w:sz w:val="28"/>
          <w:szCs w:val="28"/>
        </w:rPr>
        <w:t>unalienable</w:t>
      </w:r>
      <w:r w:rsidRPr="00EF5921">
        <w:rPr>
          <w:sz w:val="28"/>
          <w:szCs w:val="28"/>
        </w:rPr>
        <w:t xml:space="preserve"> </w:t>
      </w:r>
      <w:r w:rsidR="00EF5921">
        <w:rPr>
          <w:sz w:val="28"/>
          <w:szCs w:val="28"/>
        </w:rPr>
        <w:t>r</w:t>
      </w:r>
      <w:r w:rsidRPr="00EF5921">
        <w:rPr>
          <w:sz w:val="28"/>
          <w:szCs w:val="28"/>
        </w:rPr>
        <w:t xml:space="preserve">ights, </w:t>
      </w:r>
      <w:r w:rsidR="00EF5921">
        <w:rPr>
          <w:sz w:val="28"/>
          <w:szCs w:val="28"/>
        </w:rPr>
        <w:t>including life, liberty,</w:t>
      </w:r>
      <w:r w:rsidRPr="00EF5921">
        <w:rPr>
          <w:sz w:val="28"/>
          <w:szCs w:val="28"/>
        </w:rPr>
        <w:t xml:space="preserve"> and the pursuit of </w:t>
      </w:r>
      <w:r w:rsidR="00EF5921">
        <w:rPr>
          <w:sz w:val="28"/>
          <w:szCs w:val="28"/>
        </w:rPr>
        <w:t>h</w:t>
      </w:r>
      <w:r w:rsidRPr="00EF5921">
        <w:rPr>
          <w:sz w:val="28"/>
          <w:szCs w:val="28"/>
        </w:rPr>
        <w:t>appiness.</w:t>
      </w:r>
      <w:r w:rsidR="00EF5921">
        <w:rPr>
          <w:sz w:val="28"/>
          <w:szCs w:val="28"/>
        </w:rPr>
        <w:t xml:space="preserve"> </w:t>
      </w:r>
      <w:r w:rsidRPr="00EF5921">
        <w:rPr>
          <w:sz w:val="28"/>
          <w:szCs w:val="28"/>
        </w:rPr>
        <w:t>That t</w:t>
      </w:r>
      <w:r w:rsidR="00EF5921">
        <w:rPr>
          <w:sz w:val="28"/>
          <w:szCs w:val="28"/>
        </w:rPr>
        <w:t>o ensure</w:t>
      </w:r>
      <w:r w:rsidRPr="00EF5921">
        <w:rPr>
          <w:sz w:val="28"/>
          <w:szCs w:val="28"/>
        </w:rPr>
        <w:t xml:space="preserve"> these rights, </w:t>
      </w:r>
      <w:r w:rsidR="00EF5921">
        <w:rPr>
          <w:sz w:val="28"/>
          <w:szCs w:val="28"/>
        </w:rPr>
        <w:t>g</w:t>
      </w:r>
      <w:r w:rsidRPr="00EF5921">
        <w:rPr>
          <w:sz w:val="28"/>
          <w:szCs w:val="28"/>
        </w:rPr>
        <w:t xml:space="preserve">overnments are </w:t>
      </w:r>
      <w:r w:rsidR="00EF5921">
        <w:rPr>
          <w:sz w:val="28"/>
          <w:szCs w:val="28"/>
        </w:rPr>
        <w:t>established</w:t>
      </w:r>
      <w:r w:rsidRPr="00EF5921">
        <w:rPr>
          <w:sz w:val="28"/>
          <w:szCs w:val="28"/>
        </w:rPr>
        <w:t xml:space="preserve">, </w:t>
      </w:r>
      <w:r w:rsidRPr="00EF5921">
        <w:rPr>
          <w:b/>
          <w:bCs/>
          <w:sz w:val="28"/>
          <w:szCs w:val="28"/>
        </w:rPr>
        <w:t>deriving</w:t>
      </w:r>
      <w:r w:rsidRPr="00EF5921">
        <w:rPr>
          <w:sz w:val="28"/>
          <w:szCs w:val="28"/>
        </w:rPr>
        <w:t xml:space="preserve"> their just powers from the </w:t>
      </w:r>
      <w:r w:rsidRPr="00EF5921">
        <w:rPr>
          <w:b/>
          <w:bCs/>
          <w:sz w:val="28"/>
          <w:szCs w:val="28"/>
        </w:rPr>
        <w:t>consent</w:t>
      </w:r>
      <w:r w:rsidRPr="00EF5921">
        <w:rPr>
          <w:sz w:val="28"/>
          <w:szCs w:val="28"/>
        </w:rPr>
        <w:t xml:space="preserve"> of the governed</w:t>
      </w:r>
      <w:r w:rsidR="00EF5921">
        <w:rPr>
          <w:sz w:val="28"/>
          <w:szCs w:val="28"/>
        </w:rPr>
        <w:t xml:space="preserve">. </w:t>
      </w:r>
      <w:r w:rsidRPr="00EF5921">
        <w:rPr>
          <w:sz w:val="28"/>
          <w:szCs w:val="28"/>
        </w:rPr>
        <w:t xml:space="preserve">That whenever </w:t>
      </w:r>
      <w:r w:rsidR="00EF5921">
        <w:rPr>
          <w:sz w:val="28"/>
          <w:szCs w:val="28"/>
        </w:rPr>
        <w:t>g</w:t>
      </w:r>
      <w:r w:rsidRPr="00EF5921">
        <w:rPr>
          <w:sz w:val="28"/>
          <w:szCs w:val="28"/>
        </w:rPr>
        <w:t xml:space="preserve">overnment becomes destructive of these ends, it is the </w:t>
      </w:r>
      <w:r w:rsidR="00EF5921">
        <w:rPr>
          <w:sz w:val="28"/>
          <w:szCs w:val="28"/>
        </w:rPr>
        <w:t>r</w:t>
      </w:r>
      <w:r w:rsidRPr="00EF5921">
        <w:rPr>
          <w:sz w:val="28"/>
          <w:szCs w:val="28"/>
        </w:rPr>
        <w:t xml:space="preserve">ight of the </w:t>
      </w:r>
      <w:r w:rsidR="00EF5921">
        <w:rPr>
          <w:sz w:val="28"/>
          <w:szCs w:val="28"/>
        </w:rPr>
        <w:t>p</w:t>
      </w:r>
      <w:r w:rsidRPr="00EF5921">
        <w:rPr>
          <w:sz w:val="28"/>
          <w:szCs w:val="28"/>
        </w:rPr>
        <w:t xml:space="preserve">eople to </w:t>
      </w:r>
      <w:r w:rsidR="00EF5921">
        <w:rPr>
          <w:sz w:val="28"/>
          <w:szCs w:val="28"/>
        </w:rPr>
        <w:t>change</w:t>
      </w:r>
      <w:r w:rsidRPr="00EF5921">
        <w:rPr>
          <w:sz w:val="28"/>
          <w:szCs w:val="28"/>
        </w:rPr>
        <w:t xml:space="preserve"> or to abolish it, and to institute new </w:t>
      </w:r>
      <w:r w:rsidR="00EF5921">
        <w:rPr>
          <w:sz w:val="28"/>
          <w:szCs w:val="28"/>
        </w:rPr>
        <w:t>g</w:t>
      </w:r>
      <w:r w:rsidRPr="00EF5921">
        <w:rPr>
          <w:sz w:val="28"/>
          <w:szCs w:val="28"/>
        </w:rPr>
        <w:t xml:space="preserve">overnment. </w:t>
      </w:r>
    </w:p>
    <w:p w14:paraId="3AD7FBA1" w14:textId="25B97F51" w:rsidR="00067D84" w:rsidRPr="00EF5921" w:rsidRDefault="00FB6FF3" w:rsidP="00067D84">
      <w:pPr>
        <w:rPr>
          <w:sz w:val="28"/>
          <w:szCs w:val="28"/>
        </w:rPr>
      </w:pPr>
      <w:r>
        <w:rPr>
          <w:sz w:val="28"/>
          <w:szCs w:val="28"/>
        </w:rPr>
        <w:t>W</w:t>
      </w:r>
      <w:r w:rsidR="00067D84" w:rsidRPr="00EF5921">
        <w:rPr>
          <w:sz w:val="28"/>
          <w:szCs w:val="28"/>
        </w:rPr>
        <w:t xml:space="preserve">hen a long train of abuses </w:t>
      </w:r>
      <w:r w:rsidR="00EF5921">
        <w:rPr>
          <w:sz w:val="28"/>
          <w:szCs w:val="28"/>
        </w:rPr>
        <w:t>reduces</w:t>
      </w:r>
      <w:r w:rsidR="00067D84" w:rsidRPr="00EF5921">
        <w:rPr>
          <w:sz w:val="28"/>
          <w:szCs w:val="28"/>
        </w:rPr>
        <w:t xml:space="preserve"> them under absolute </w:t>
      </w:r>
      <w:r w:rsidR="00EF5921" w:rsidRPr="00EF5921">
        <w:rPr>
          <w:b/>
          <w:bCs/>
          <w:sz w:val="28"/>
          <w:szCs w:val="28"/>
        </w:rPr>
        <w:t>d</w:t>
      </w:r>
      <w:r w:rsidR="00067D84" w:rsidRPr="00EF5921">
        <w:rPr>
          <w:b/>
          <w:bCs/>
          <w:sz w:val="28"/>
          <w:szCs w:val="28"/>
        </w:rPr>
        <w:t>espotism</w:t>
      </w:r>
      <w:r w:rsidR="00067D84" w:rsidRPr="00EF5921">
        <w:rPr>
          <w:sz w:val="28"/>
          <w:szCs w:val="28"/>
        </w:rPr>
        <w:t xml:space="preserve">, it is their right, it is their duty, to throw off such </w:t>
      </w:r>
      <w:r w:rsidR="00EF5921">
        <w:rPr>
          <w:sz w:val="28"/>
          <w:szCs w:val="28"/>
        </w:rPr>
        <w:t>g</w:t>
      </w:r>
      <w:r w:rsidR="00067D84" w:rsidRPr="00EF5921">
        <w:rPr>
          <w:sz w:val="28"/>
          <w:szCs w:val="28"/>
        </w:rPr>
        <w:t>overnment.</w:t>
      </w:r>
      <w:r w:rsidR="00EF5921">
        <w:rPr>
          <w:sz w:val="28"/>
          <w:szCs w:val="28"/>
        </w:rPr>
        <w:t xml:space="preserve"> </w:t>
      </w:r>
      <w:r>
        <w:rPr>
          <w:sz w:val="28"/>
          <w:szCs w:val="28"/>
        </w:rPr>
        <w:t>This has been the</w:t>
      </w:r>
      <w:r w:rsidR="00067D84" w:rsidRPr="00EF5921">
        <w:rPr>
          <w:sz w:val="28"/>
          <w:szCs w:val="28"/>
        </w:rPr>
        <w:t xml:space="preserve"> </w:t>
      </w:r>
      <w:r w:rsidR="00EF5921">
        <w:rPr>
          <w:sz w:val="28"/>
          <w:szCs w:val="28"/>
        </w:rPr>
        <w:t>experience</w:t>
      </w:r>
      <w:r w:rsidR="00067D84" w:rsidRPr="00EF5921">
        <w:rPr>
          <w:sz w:val="28"/>
          <w:szCs w:val="28"/>
        </w:rPr>
        <w:t xml:space="preserve"> of these </w:t>
      </w:r>
      <w:r>
        <w:rPr>
          <w:sz w:val="28"/>
          <w:szCs w:val="28"/>
        </w:rPr>
        <w:t>c</w:t>
      </w:r>
      <w:r w:rsidR="00067D84" w:rsidRPr="00EF5921">
        <w:rPr>
          <w:sz w:val="28"/>
          <w:szCs w:val="28"/>
        </w:rPr>
        <w:t xml:space="preserve">olonies; and </w:t>
      </w:r>
      <w:r>
        <w:rPr>
          <w:sz w:val="28"/>
          <w:szCs w:val="28"/>
        </w:rPr>
        <w:t>is now what</w:t>
      </w:r>
      <w:r w:rsidR="00067D84" w:rsidRPr="00EF5921">
        <w:rPr>
          <w:sz w:val="28"/>
          <w:szCs w:val="28"/>
        </w:rPr>
        <w:t xml:space="preserve"> </w:t>
      </w:r>
      <w:r>
        <w:rPr>
          <w:sz w:val="28"/>
          <w:szCs w:val="28"/>
        </w:rPr>
        <w:t>compels</w:t>
      </w:r>
      <w:r w:rsidR="00067D84" w:rsidRPr="00EF5921">
        <w:rPr>
          <w:sz w:val="28"/>
          <w:szCs w:val="28"/>
        </w:rPr>
        <w:t xml:space="preserve"> them to alter their </w:t>
      </w:r>
      <w:r w:rsidR="00EF5921">
        <w:rPr>
          <w:sz w:val="28"/>
          <w:szCs w:val="28"/>
        </w:rPr>
        <w:t>s</w:t>
      </w:r>
      <w:r w:rsidR="00067D84" w:rsidRPr="00EF5921">
        <w:rPr>
          <w:sz w:val="28"/>
          <w:szCs w:val="28"/>
        </w:rPr>
        <w:t xml:space="preserve">ystems of </w:t>
      </w:r>
      <w:r w:rsidR="00EF5921">
        <w:rPr>
          <w:sz w:val="28"/>
          <w:szCs w:val="28"/>
        </w:rPr>
        <w:t>g</w:t>
      </w:r>
      <w:r w:rsidR="00067D84" w:rsidRPr="00EF5921">
        <w:rPr>
          <w:sz w:val="28"/>
          <w:szCs w:val="28"/>
        </w:rPr>
        <w:t xml:space="preserve">overnment. The history of the King of Great Britain is a history of repeated injuries and </w:t>
      </w:r>
      <w:r w:rsidR="00067D84" w:rsidRPr="00FB6FF3">
        <w:rPr>
          <w:b/>
          <w:bCs/>
          <w:sz w:val="28"/>
          <w:szCs w:val="28"/>
        </w:rPr>
        <w:t>usurpations</w:t>
      </w:r>
      <w:r w:rsidR="00067D84" w:rsidRPr="00EF5921">
        <w:rPr>
          <w:sz w:val="28"/>
          <w:szCs w:val="28"/>
        </w:rPr>
        <w:t xml:space="preserve">, </w:t>
      </w:r>
      <w:r>
        <w:rPr>
          <w:sz w:val="28"/>
          <w:szCs w:val="28"/>
        </w:rPr>
        <w:t xml:space="preserve">and </w:t>
      </w:r>
      <w:r w:rsidR="00067D84" w:rsidRPr="00EF5921">
        <w:rPr>
          <w:sz w:val="28"/>
          <w:szCs w:val="28"/>
        </w:rPr>
        <w:t xml:space="preserve">the establishment of an absolute </w:t>
      </w:r>
      <w:r>
        <w:rPr>
          <w:b/>
          <w:bCs/>
          <w:sz w:val="28"/>
          <w:szCs w:val="28"/>
        </w:rPr>
        <w:t>t</w:t>
      </w:r>
      <w:r w:rsidR="00067D84" w:rsidRPr="00FB6FF3">
        <w:rPr>
          <w:b/>
          <w:bCs/>
          <w:sz w:val="28"/>
          <w:szCs w:val="28"/>
        </w:rPr>
        <w:t>yranny</w:t>
      </w:r>
      <w:r w:rsidR="00067D84" w:rsidRPr="00EF5921">
        <w:rPr>
          <w:sz w:val="28"/>
          <w:szCs w:val="28"/>
        </w:rPr>
        <w:t xml:space="preserve"> over these </w:t>
      </w:r>
      <w:r>
        <w:rPr>
          <w:sz w:val="28"/>
          <w:szCs w:val="28"/>
        </w:rPr>
        <w:t>s</w:t>
      </w:r>
      <w:r w:rsidR="00067D84" w:rsidRPr="00EF5921">
        <w:rPr>
          <w:sz w:val="28"/>
          <w:szCs w:val="28"/>
        </w:rPr>
        <w:t xml:space="preserve">tates. </w:t>
      </w:r>
    </w:p>
    <w:p w14:paraId="70BBEC05" w14:textId="5541C86A" w:rsidR="00FB6FF3" w:rsidRDefault="00067D84">
      <w:pPr>
        <w:rPr>
          <w:sz w:val="28"/>
          <w:szCs w:val="28"/>
        </w:rPr>
      </w:pPr>
      <w:r w:rsidRPr="00EF5921">
        <w:rPr>
          <w:sz w:val="28"/>
          <w:szCs w:val="28"/>
        </w:rPr>
        <w:t xml:space="preserve">We, </w:t>
      </w:r>
      <w:r w:rsidR="00FB6FF3" w:rsidRPr="00EF5921">
        <w:rPr>
          <w:sz w:val="28"/>
          <w:szCs w:val="28"/>
        </w:rPr>
        <w:t>therefore,</w:t>
      </w:r>
      <w:r w:rsidR="00FB6FF3">
        <w:rPr>
          <w:sz w:val="28"/>
          <w:szCs w:val="28"/>
        </w:rPr>
        <w:t xml:space="preserve"> </w:t>
      </w:r>
      <w:r w:rsidRPr="00EF5921">
        <w:rPr>
          <w:sz w:val="28"/>
          <w:szCs w:val="28"/>
        </w:rPr>
        <w:t xml:space="preserve">declare, </w:t>
      </w:r>
      <w:r w:rsidR="00FB6FF3">
        <w:rPr>
          <w:sz w:val="28"/>
          <w:szCs w:val="28"/>
        </w:rPr>
        <w:t>t</w:t>
      </w:r>
      <w:r w:rsidRPr="00EF5921">
        <w:rPr>
          <w:sz w:val="28"/>
          <w:szCs w:val="28"/>
        </w:rPr>
        <w:t xml:space="preserve">hat these United Colonies are, and ought to be </w:t>
      </w:r>
      <w:r w:rsidR="00FB6FF3">
        <w:rPr>
          <w:sz w:val="28"/>
          <w:szCs w:val="28"/>
        </w:rPr>
        <w:t>f</w:t>
      </w:r>
      <w:r w:rsidRPr="00EF5921">
        <w:rPr>
          <w:sz w:val="28"/>
          <w:szCs w:val="28"/>
        </w:rPr>
        <w:t xml:space="preserve">ree and </w:t>
      </w:r>
      <w:r w:rsidR="00FB6FF3">
        <w:rPr>
          <w:sz w:val="28"/>
          <w:szCs w:val="28"/>
        </w:rPr>
        <w:t>i</w:t>
      </w:r>
      <w:r w:rsidRPr="00EF5921">
        <w:rPr>
          <w:sz w:val="28"/>
          <w:szCs w:val="28"/>
        </w:rPr>
        <w:t xml:space="preserve">ndependent; that they are </w:t>
      </w:r>
      <w:r w:rsidR="00FB6FF3" w:rsidRPr="002E6D0E">
        <w:rPr>
          <w:b/>
          <w:bCs/>
          <w:sz w:val="28"/>
          <w:szCs w:val="28"/>
        </w:rPr>
        <w:t>a</w:t>
      </w:r>
      <w:r w:rsidRPr="002E6D0E">
        <w:rPr>
          <w:b/>
          <w:bCs/>
          <w:sz w:val="28"/>
          <w:szCs w:val="28"/>
        </w:rPr>
        <w:t>bsolved</w:t>
      </w:r>
      <w:r w:rsidRPr="00EF5921">
        <w:rPr>
          <w:sz w:val="28"/>
          <w:szCs w:val="28"/>
        </w:rPr>
        <w:t xml:space="preserve"> from all </w:t>
      </w:r>
      <w:r w:rsidR="00FB6FF3" w:rsidRPr="002E6D0E">
        <w:rPr>
          <w:b/>
          <w:bCs/>
          <w:sz w:val="28"/>
          <w:szCs w:val="28"/>
        </w:rPr>
        <w:t>a</w:t>
      </w:r>
      <w:r w:rsidRPr="002E6D0E">
        <w:rPr>
          <w:b/>
          <w:bCs/>
          <w:sz w:val="28"/>
          <w:szCs w:val="28"/>
        </w:rPr>
        <w:t>llegiance</w:t>
      </w:r>
      <w:r w:rsidRPr="00EF5921">
        <w:rPr>
          <w:sz w:val="28"/>
          <w:szCs w:val="28"/>
        </w:rPr>
        <w:t xml:space="preserve"> to the British Crown, and that all political connection between them and the </w:t>
      </w:r>
      <w:r w:rsidR="00FB6FF3">
        <w:rPr>
          <w:sz w:val="28"/>
          <w:szCs w:val="28"/>
        </w:rPr>
        <w:t>s</w:t>
      </w:r>
      <w:r w:rsidRPr="00EF5921">
        <w:rPr>
          <w:sz w:val="28"/>
          <w:szCs w:val="28"/>
        </w:rPr>
        <w:t>tate of Great Britain, is and ought to be totally dissolved.</w:t>
      </w:r>
    </w:p>
    <w:p w14:paraId="7F4C76F5" w14:textId="55FA3036" w:rsidR="007E633C" w:rsidRPr="002142D9" w:rsidRDefault="007E633C" w:rsidP="002142D9">
      <w:pPr>
        <w:rPr>
          <w:sz w:val="28"/>
          <w:szCs w:val="28"/>
        </w:rPr>
      </w:pPr>
      <w:r>
        <w:rPr>
          <w:sz w:val="28"/>
          <w:szCs w:val="28"/>
        </w:rPr>
        <w:t xml:space="preserve">Signed by representatives of the United States of America </w:t>
      </w:r>
    </w:p>
    <w:p w14:paraId="30B55F0F" w14:textId="77777777" w:rsidR="00EB371C" w:rsidRDefault="00EB371C" w:rsidP="002E6D0E">
      <w:pPr>
        <w:spacing w:before="240"/>
        <w:rPr>
          <w:b/>
          <w:bCs/>
          <w:i/>
          <w:iCs/>
          <w:sz w:val="32"/>
          <w:szCs w:val="32"/>
        </w:rPr>
      </w:pPr>
    </w:p>
    <w:p w14:paraId="7A1C1CA0" w14:textId="41EE708D" w:rsidR="00FB6FF3" w:rsidRPr="002142D9" w:rsidRDefault="00FB6FF3" w:rsidP="002E6D0E">
      <w:pPr>
        <w:spacing w:before="240"/>
        <w:rPr>
          <w:b/>
          <w:bCs/>
          <w:sz w:val="36"/>
          <w:szCs w:val="36"/>
        </w:rPr>
      </w:pPr>
      <w:r w:rsidRPr="002142D9">
        <w:rPr>
          <w:b/>
          <w:bCs/>
          <w:sz w:val="36"/>
          <w:szCs w:val="36"/>
        </w:rPr>
        <w:t>Vocabulary</w:t>
      </w:r>
    </w:p>
    <w:p w14:paraId="3F1BA02F" w14:textId="359568B8" w:rsidR="007E633C" w:rsidRDefault="007E633C" w:rsidP="00FB6FF3">
      <w:pPr>
        <w:pStyle w:val="ListParagraph"/>
        <w:numPr>
          <w:ilvl w:val="0"/>
          <w:numId w:val="1"/>
        </w:numPr>
        <w:rPr>
          <w:sz w:val="24"/>
          <w:szCs w:val="24"/>
        </w:rPr>
        <w:sectPr w:rsidR="007E633C" w:rsidSect="00067D84">
          <w:pgSz w:w="12240" w:h="15840"/>
          <w:pgMar w:top="720" w:right="720" w:bottom="720" w:left="720" w:header="720" w:footer="720" w:gutter="0"/>
          <w:cols w:space="720"/>
          <w:docGrid w:linePitch="360"/>
        </w:sectPr>
      </w:pPr>
    </w:p>
    <w:p w14:paraId="08502654" w14:textId="7E0C31BC" w:rsidR="00FB6FF3" w:rsidRPr="00EB371C" w:rsidRDefault="007E633C" w:rsidP="007E633C">
      <w:pPr>
        <w:pStyle w:val="ListParagraph"/>
        <w:numPr>
          <w:ilvl w:val="0"/>
          <w:numId w:val="1"/>
        </w:numPr>
        <w:rPr>
          <w:sz w:val="28"/>
          <w:szCs w:val="28"/>
        </w:rPr>
      </w:pPr>
      <w:r w:rsidRPr="00EB371C">
        <w:rPr>
          <w:b/>
          <w:bCs/>
          <w:sz w:val="28"/>
          <w:szCs w:val="28"/>
        </w:rPr>
        <w:t>Self-evident</w:t>
      </w:r>
      <w:r w:rsidRPr="00EB371C">
        <w:rPr>
          <w:sz w:val="28"/>
          <w:szCs w:val="28"/>
        </w:rPr>
        <w:t>: obvious</w:t>
      </w:r>
    </w:p>
    <w:p w14:paraId="071D2AA8" w14:textId="4F4E28BE" w:rsidR="00FB6FF3" w:rsidRPr="00EB371C" w:rsidRDefault="00FB6FF3" w:rsidP="007E633C">
      <w:pPr>
        <w:pStyle w:val="ListParagraph"/>
        <w:numPr>
          <w:ilvl w:val="0"/>
          <w:numId w:val="1"/>
        </w:numPr>
        <w:rPr>
          <w:sz w:val="28"/>
          <w:szCs w:val="28"/>
        </w:rPr>
      </w:pPr>
      <w:r w:rsidRPr="00EB371C">
        <w:rPr>
          <w:b/>
          <w:bCs/>
          <w:sz w:val="28"/>
          <w:szCs w:val="28"/>
        </w:rPr>
        <w:t>Endowed</w:t>
      </w:r>
      <w:r w:rsidRPr="00EB371C">
        <w:rPr>
          <w:sz w:val="28"/>
          <w:szCs w:val="28"/>
        </w:rPr>
        <w:t>: given</w:t>
      </w:r>
    </w:p>
    <w:p w14:paraId="047DCF8D" w14:textId="172BD092" w:rsidR="00FB6FF3" w:rsidRPr="00EB371C" w:rsidRDefault="00FB6FF3" w:rsidP="00FB6FF3">
      <w:pPr>
        <w:pStyle w:val="ListParagraph"/>
        <w:numPr>
          <w:ilvl w:val="0"/>
          <w:numId w:val="1"/>
        </w:numPr>
        <w:rPr>
          <w:sz w:val="28"/>
          <w:szCs w:val="28"/>
        </w:rPr>
      </w:pPr>
      <w:r w:rsidRPr="00EB371C">
        <w:rPr>
          <w:b/>
          <w:bCs/>
          <w:sz w:val="28"/>
          <w:szCs w:val="28"/>
        </w:rPr>
        <w:t>Unalienable</w:t>
      </w:r>
      <w:r w:rsidRPr="00EB371C">
        <w:rPr>
          <w:sz w:val="28"/>
          <w:szCs w:val="28"/>
        </w:rPr>
        <w:t>: cannot be taken away</w:t>
      </w:r>
    </w:p>
    <w:p w14:paraId="06ED32D4" w14:textId="3614F5A4" w:rsidR="00FB6FF3" w:rsidRPr="00EB371C" w:rsidRDefault="00FB6FF3" w:rsidP="00FB6FF3">
      <w:pPr>
        <w:pStyle w:val="ListParagraph"/>
        <w:numPr>
          <w:ilvl w:val="0"/>
          <w:numId w:val="1"/>
        </w:numPr>
        <w:rPr>
          <w:sz w:val="28"/>
          <w:szCs w:val="28"/>
        </w:rPr>
      </w:pPr>
      <w:r w:rsidRPr="00EB371C">
        <w:rPr>
          <w:b/>
          <w:bCs/>
          <w:sz w:val="28"/>
          <w:szCs w:val="28"/>
        </w:rPr>
        <w:t>Deriving</w:t>
      </w:r>
      <w:r w:rsidRPr="00EB371C">
        <w:rPr>
          <w:sz w:val="28"/>
          <w:szCs w:val="28"/>
        </w:rPr>
        <w:t>: getting</w:t>
      </w:r>
    </w:p>
    <w:p w14:paraId="13687A84" w14:textId="77777777" w:rsidR="00EB371C" w:rsidRDefault="00FB6FF3" w:rsidP="00EB371C">
      <w:pPr>
        <w:pStyle w:val="ListParagraph"/>
        <w:numPr>
          <w:ilvl w:val="0"/>
          <w:numId w:val="1"/>
        </w:numPr>
        <w:rPr>
          <w:sz w:val="28"/>
          <w:szCs w:val="28"/>
        </w:rPr>
      </w:pPr>
      <w:r w:rsidRPr="00EB371C">
        <w:rPr>
          <w:b/>
          <w:bCs/>
          <w:sz w:val="28"/>
          <w:szCs w:val="28"/>
        </w:rPr>
        <w:t>Consent</w:t>
      </w:r>
      <w:r w:rsidRPr="00EB371C">
        <w:rPr>
          <w:sz w:val="28"/>
          <w:szCs w:val="28"/>
        </w:rPr>
        <w:t xml:space="preserve">: agreement </w:t>
      </w:r>
    </w:p>
    <w:p w14:paraId="58285067" w14:textId="458ED404" w:rsidR="00FB6FF3" w:rsidRPr="00EB371C" w:rsidRDefault="00FB6FF3" w:rsidP="00EB371C">
      <w:pPr>
        <w:pStyle w:val="ListParagraph"/>
        <w:numPr>
          <w:ilvl w:val="0"/>
          <w:numId w:val="1"/>
        </w:numPr>
        <w:rPr>
          <w:sz w:val="28"/>
          <w:szCs w:val="28"/>
        </w:rPr>
      </w:pPr>
      <w:r w:rsidRPr="00EB371C">
        <w:rPr>
          <w:b/>
          <w:bCs/>
          <w:sz w:val="28"/>
          <w:szCs w:val="28"/>
        </w:rPr>
        <w:t>Despotism</w:t>
      </w:r>
      <w:r w:rsidRPr="00EB371C">
        <w:rPr>
          <w:sz w:val="28"/>
          <w:szCs w:val="28"/>
        </w:rPr>
        <w:t>: oppressive power</w:t>
      </w:r>
    </w:p>
    <w:p w14:paraId="169EBAC7" w14:textId="3BFD2DE5" w:rsidR="00FB6FF3" w:rsidRPr="00EB371C" w:rsidRDefault="00FB6FF3" w:rsidP="00FB6FF3">
      <w:pPr>
        <w:pStyle w:val="ListParagraph"/>
        <w:numPr>
          <w:ilvl w:val="0"/>
          <w:numId w:val="1"/>
        </w:numPr>
        <w:rPr>
          <w:sz w:val="28"/>
          <w:szCs w:val="28"/>
        </w:rPr>
      </w:pPr>
      <w:r w:rsidRPr="00EB371C">
        <w:rPr>
          <w:b/>
          <w:bCs/>
          <w:sz w:val="28"/>
          <w:szCs w:val="28"/>
        </w:rPr>
        <w:t>Usurpation</w:t>
      </w:r>
      <w:r w:rsidRPr="00EB371C">
        <w:rPr>
          <w:sz w:val="28"/>
          <w:szCs w:val="28"/>
        </w:rPr>
        <w:t xml:space="preserve">: illegal takeover by force </w:t>
      </w:r>
    </w:p>
    <w:p w14:paraId="7AD67BC9" w14:textId="7FB4659E" w:rsidR="00FB6FF3" w:rsidRPr="00EB371C" w:rsidRDefault="00FB6FF3" w:rsidP="00FB6FF3">
      <w:pPr>
        <w:pStyle w:val="ListParagraph"/>
        <w:numPr>
          <w:ilvl w:val="0"/>
          <w:numId w:val="1"/>
        </w:numPr>
        <w:rPr>
          <w:sz w:val="28"/>
          <w:szCs w:val="28"/>
        </w:rPr>
      </w:pPr>
      <w:r w:rsidRPr="00EB371C">
        <w:rPr>
          <w:b/>
          <w:bCs/>
          <w:sz w:val="28"/>
          <w:szCs w:val="28"/>
        </w:rPr>
        <w:t>Tyranny</w:t>
      </w:r>
      <w:r w:rsidRPr="00EB371C">
        <w:rPr>
          <w:sz w:val="28"/>
          <w:szCs w:val="28"/>
        </w:rPr>
        <w:t xml:space="preserve">: cruel and oppressive government </w:t>
      </w:r>
    </w:p>
    <w:p w14:paraId="46AB4B1F" w14:textId="51EB5B1A" w:rsidR="002E6D0E" w:rsidRPr="00EB371C" w:rsidRDefault="002E6D0E" w:rsidP="00FB6FF3">
      <w:pPr>
        <w:pStyle w:val="ListParagraph"/>
        <w:numPr>
          <w:ilvl w:val="0"/>
          <w:numId w:val="1"/>
        </w:numPr>
        <w:rPr>
          <w:sz w:val="28"/>
          <w:szCs w:val="28"/>
        </w:rPr>
      </w:pPr>
      <w:r w:rsidRPr="00EB371C">
        <w:rPr>
          <w:b/>
          <w:bCs/>
          <w:sz w:val="28"/>
          <w:szCs w:val="28"/>
        </w:rPr>
        <w:t>Absolved</w:t>
      </w:r>
      <w:r w:rsidRPr="00EB371C">
        <w:rPr>
          <w:sz w:val="28"/>
          <w:szCs w:val="28"/>
        </w:rPr>
        <w:t>: free from</w:t>
      </w:r>
    </w:p>
    <w:p w14:paraId="4D12D2C8" w14:textId="4E5B160E" w:rsidR="002E6D0E" w:rsidRPr="00EB371C" w:rsidRDefault="002E6D0E" w:rsidP="00FB6FF3">
      <w:pPr>
        <w:pStyle w:val="ListParagraph"/>
        <w:numPr>
          <w:ilvl w:val="0"/>
          <w:numId w:val="1"/>
        </w:numPr>
        <w:rPr>
          <w:sz w:val="28"/>
          <w:szCs w:val="28"/>
        </w:rPr>
      </w:pPr>
      <w:r w:rsidRPr="00EB371C">
        <w:rPr>
          <w:b/>
          <w:bCs/>
          <w:sz w:val="28"/>
          <w:szCs w:val="28"/>
        </w:rPr>
        <w:t>Allegiance</w:t>
      </w:r>
      <w:r w:rsidRPr="00EB371C">
        <w:rPr>
          <w:sz w:val="28"/>
          <w:szCs w:val="28"/>
        </w:rPr>
        <w:t xml:space="preserve">: loyalty </w:t>
      </w:r>
    </w:p>
    <w:p w14:paraId="32B10F51" w14:textId="103CC9FA" w:rsidR="000A0E46" w:rsidRPr="00FB6FF3" w:rsidRDefault="000A0E46" w:rsidP="00FB6FF3">
      <w:pPr>
        <w:pStyle w:val="ListParagraph"/>
        <w:numPr>
          <w:ilvl w:val="0"/>
          <w:numId w:val="1"/>
        </w:numPr>
        <w:rPr>
          <w:sz w:val="28"/>
          <w:szCs w:val="28"/>
        </w:rPr>
      </w:pPr>
      <w:r>
        <w:br w:type="page"/>
      </w:r>
    </w:p>
    <w:p w14:paraId="5BA4EFB9" w14:textId="77777777" w:rsidR="007E633C" w:rsidRDefault="007E633C" w:rsidP="000A0E46">
      <w:pPr>
        <w:pStyle w:val="Title"/>
        <w:rPr>
          <w:b/>
          <w:bCs/>
          <w:sz w:val="40"/>
          <w:szCs w:val="40"/>
        </w:rPr>
        <w:sectPr w:rsidR="007E633C" w:rsidSect="007E633C">
          <w:type w:val="continuous"/>
          <w:pgSz w:w="12240" w:h="15840"/>
          <w:pgMar w:top="720" w:right="720" w:bottom="720" w:left="720" w:header="720" w:footer="720" w:gutter="0"/>
          <w:cols w:num="2" w:space="720"/>
          <w:docGrid w:linePitch="360"/>
        </w:sectPr>
      </w:pPr>
    </w:p>
    <w:p w14:paraId="6F6C48E7" w14:textId="4351F726" w:rsidR="00067D84" w:rsidRPr="00EF5921" w:rsidRDefault="000A0E46" w:rsidP="000A0E46">
      <w:pPr>
        <w:pStyle w:val="Title"/>
        <w:rPr>
          <w:b/>
          <w:bCs/>
          <w:sz w:val="40"/>
          <w:szCs w:val="40"/>
        </w:rPr>
      </w:pPr>
      <w:r w:rsidRPr="00EF5921">
        <w:rPr>
          <w:b/>
          <w:bCs/>
          <w:sz w:val="40"/>
          <w:szCs w:val="40"/>
        </w:rPr>
        <w:lastRenderedPageBreak/>
        <w:t>Document A</w:t>
      </w:r>
    </w:p>
    <w:p w14:paraId="3E9B644D" w14:textId="347BCACA" w:rsidR="000A0E46" w:rsidRDefault="000A0E46" w:rsidP="000A0E46">
      <w:pPr>
        <w:spacing w:before="240"/>
        <w:jc w:val="center"/>
      </w:pPr>
      <w:r>
        <w:rPr>
          <w:noProof/>
        </w:rPr>
        <w:drawing>
          <wp:inline distT="0" distB="0" distL="0" distR="0" wp14:anchorId="0B6C24B2" wp14:editId="7AF45924">
            <wp:extent cx="4949164" cy="7962900"/>
            <wp:effectExtent l="0" t="0" r="4445" b="0"/>
            <wp:docPr id="1" name="Picture 1" descr="Black and white photocopy of front page of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nd white photocopy of front page of 18th century newspaper. "/>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8458" cy="7977854"/>
                    </a:xfrm>
                    <a:prstGeom prst="rect">
                      <a:avLst/>
                    </a:prstGeom>
                  </pic:spPr>
                </pic:pic>
              </a:graphicData>
            </a:graphic>
          </wp:inline>
        </w:drawing>
      </w:r>
    </w:p>
    <w:p w14:paraId="0C1F6E45" w14:textId="41787582" w:rsidR="000A0E46" w:rsidRPr="00EF5921" w:rsidRDefault="000A0E46" w:rsidP="000A0E46">
      <w:pPr>
        <w:spacing w:after="0"/>
        <w:rPr>
          <w:b/>
          <w:bCs/>
          <w:i/>
          <w:iCs/>
          <w:sz w:val="28"/>
          <w:szCs w:val="28"/>
        </w:rPr>
      </w:pPr>
      <w:r w:rsidRPr="00EF5921">
        <w:rPr>
          <w:b/>
          <w:bCs/>
          <w:i/>
          <w:iCs/>
          <w:sz w:val="28"/>
          <w:szCs w:val="28"/>
        </w:rPr>
        <w:t>Image Source</w:t>
      </w:r>
    </w:p>
    <w:p w14:paraId="4540CF66" w14:textId="5F537069" w:rsidR="000A0E46" w:rsidRPr="00EF5921" w:rsidRDefault="000A0E46" w:rsidP="000A0E46">
      <w:r w:rsidRPr="00EF5921">
        <w:t xml:space="preserve">“The American Gazette: Or, The Constitutional Journal.” July 16, 1776. </w:t>
      </w:r>
      <w:r w:rsidR="009931E7" w:rsidRPr="00EF5921">
        <w:t xml:space="preserve">Page 1. </w:t>
      </w:r>
      <w:r w:rsidR="007E7623">
        <w:t>Image c</w:t>
      </w:r>
      <w:r w:rsidRPr="00EF5921">
        <w:t xml:space="preserve">ourtesy of </w:t>
      </w:r>
      <w:proofErr w:type="spellStart"/>
      <w:r w:rsidRPr="00EF5921">
        <w:t>Readex</w:t>
      </w:r>
      <w:proofErr w:type="spellEnd"/>
      <w:r w:rsidRPr="00EF5921">
        <w:t>: America’s Historical Newspapers. Early American Newspapers, Series 1: From Colonies to Nation.</w:t>
      </w:r>
    </w:p>
    <w:p w14:paraId="796E4863" w14:textId="58C63DA1" w:rsidR="000A0E46" w:rsidRDefault="005C1165" w:rsidP="005C1165">
      <w:pPr>
        <w:pStyle w:val="Title"/>
        <w:rPr>
          <w:b/>
          <w:bCs/>
          <w:sz w:val="48"/>
          <w:szCs w:val="48"/>
        </w:rPr>
      </w:pPr>
      <w:r>
        <w:rPr>
          <w:b/>
          <w:bCs/>
          <w:sz w:val="48"/>
          <w:szCs w:val="48"/>
        </w:rPr>
        <w:lastRenderedPageBreak/>
        <w:t>Document B</w:t>
      </w:r>
    </w:p>
    <w:p w14:paraId="483731F0" w14:textId="600F9441" w:rsidR="005C1165" w:rsidRDefault="005C1165" w:rsidP="005C1165">
      <w:pPr>
        <w:pStyle w:val="Title"/>
        <w:rPr>
          <w:sz w:val="52"/>
          <w:szCs w:val="52"/>
        </w:rPr>
      </w:pPr>
      <w:r>
        <w:rPr>
          <w:sz w:val="52"/>
          <w:szCs w:val="52"/>
        </w:rPr>
        <w:t xml:space="preserve">Ran away from the Subscriber </w:t>
      </w:r>
    </w:p>
    <w:p w14:paraId="460DD2B5" w14:textId="692D0A82" w:rsidR="002142D9" w:rsidRPr="002142D9" w:rsidRDefault="002142D9" w:rsidP="002142D9">
      <w:pPr>
        <w:rPr>
          <w:rStyle w:val="SubtleEmphasis"/>
          <w:rFonts w:asciiTheme="majorHAnsi" w:hAnsiTheme="majorHAnsi" w:cstheme="majorHAnsi"/>
          <w:i w:val="0"/>
          <w:iCs w:val="0"/>
          <w:color w:val="auto"/>
          <w:sz w:val="36"/>
          <w:szCs w:val="36"/>
        </w:rPr>
      </w:pPr>
      <w:r w:rsidRPr="002142D9">
        <w:rPr>
          <w:rStyle w:val="SubtleEmphasis"/>
          <w:rFonts w:asciiTheme="majorHAnsi" w:hAnsiTheme="majorHAnsi" w:cstheme="majorHAnsi"/>
          <w:i w:val="0"/>
          <w:iCs w:val="0"/>
          <w:color w:val="auto"/>
          <w:sz w:val="36"/>
          <w:szCs w:val="36"/>
        </w:rPr>
        <w:t>(Transcription modified for length and clarity.)</w:t>
      </w:r>
    </w:p>
    <w:p w14:paraId="50B771EE" w14:textId="71FF1B66" w:rsidR="005C1165" w:rsidRPr="006D43C3" w:rsidRDefault="005C1165" w:rsidP="005C1165">
      <w:pPr>
        <w:pStyle w:val="Subtitle"/>
        <w:rPr>
          <w:rStyle w:val="SubtleEmphasis"/>
          <w:sz w:val="28"/>
          <w:szCs w:val="28"/>
        </w:rPr>
      </w:pPr>
      <w:r w:rsidRPr="006D43C3">
        <w:rPr>
          <w:rStyle w:val="SubtleEmphasis"/>
          <w:sz w:val="28"/>
          <w:szCs w:val="28"/>
        </w:rPr>
        <w:t xml:space="preserve">This advertisement appeared </w:t>
      </w:r>
      <w:r w:rsidR="00F03451" w:rsidRPr="006D43C3">
        <w:rPr>
          <w:rStyle w:val="SubtleEmphasis"/>
          <w:sz w:val="28"/>
          <w:szCs w:val="28"/>
        </w:rPr>
        <w:t>on the third page of “The American Gazette</w:t>
      </w:r>
      <w:r w:rsidR="00113314" w:rsidRPr="006D43C3">
        <w:rPr>
          <w:rStyle w:val="SubtleEmphasis"/>
          <w:sz w:val="28"/>
          <w:szCs w:val="28"/>
        </w:rPr>
        <w:t>”</w:t>
      </w:r>
      <w:r w:rsidR="005272F2" w:rsidRPr="006D43C3">
        <w:rPr>
          <w:rStyle w:val="SubtleEmphasis"/>
          <w:sz w:val="28"/>
          <w:szCs w:val="28"/>
        </w:rPr>
        <w:t xml:space="preserve"> </w:t>
      </w:r>
      <w:r w:rsidR="00F03451" w:rsidRPr="006D43C3">
        <w:rPr>
          <w:rStyle w:val="SubtleEmphasis"/>
          <w:sz w:val="28"/>
          <w:szCs w:val="28"/>
        </w:rPr>
        <w:t xml:space="preserve">on </w:t>
      </w:r>
      <w:r w:rsidRPr="006D43C3">
        <w:rPr>
          <w:rStyle w:val="SubtleEmphasis"/>
          <w:sz w:val="28"/>
          <w:szCs w:val="28"/>
        </w:rPr>
        <w:t>July 16, 1776</w:t>
      </w:r>
      <w:r w:rsidR="00F03451" w:rsidRPr="006D43C3">
        <w:rPr>
          <w:rStyle w:val="SubtleEmphasis"/>
          <w:sz w:val="28"/>
          <w:szCs w:val="28"/>
        </w:rPr>
        <w:t>.</w:t>
      </w:r>
      <w:r w:rsidR="00113314" w:rsidRPr="006D43C3">
        <w:rPr>
          <w:rStyle w:val="SubtleEmphasis"/>
          <w:sz w:val="28"/>
          <w:szCs w:val="28"/>
        </w:rPr>
        <w:t xml:space="preserve"> Advertisements for </w:t>
      </w:r>
      <w:r w:rsidR="002253ED">
        <w:rPr>
          <w:rStyle w:val="SubtleEmphasis"/>
          <w:sz w:val="28"/>
          <w:szCs w:val="28"/>
        </w:rPr>
        <w:t>escaped</w:t>
      </w:r>
      <w:r w:rsidR="00113314" w:rsidRPr="006D43C3">
        <w:rPr>
          <w:rStyle w:val="SubtleEmphasis"/>
          <w:sz w:val="28"/>
          <w:szCs w:val="28"/>
        </w:rPr>
        <w:t xml:space="preserve"> and “for sale” enslaved people were common and an important source of revenue for newspaper printers.  </w:t>
      </w:r>
    </w:p>
    <w:p w14:paraId="63AA125B" w14:textId="77777777" w:rsidR="005C1165" w:rsidRDefault="005C1165" w:rsidP="005C1165"/>
    <w:p w14:paraId="1D4B1337" w14:textId="688134B2" w:rsidR="005C1165" w:rsidRPr="009931E7" w:rsidRDefault="00F03451" w:rsidP="005C1165">
      <w:pPr>
        <w:rPr>
          <w:sz w:val="32"/>
          <w:szCs w:val="32"/>
        </w:rPr>
      </w:pPr>
      <w:r>
        <w:rPr>
          <w:sz w:val="32"/>
          <w:szCs w:val="32"/>
        </w:rPr>
        <w:t>Two Dollars Reward</w:t>
      </w:r>
    </w:p>
    <w:p w14:paraId="230EB9F7" w14:textId="5CB6D9F8" w:rsidR="005C1165" w:rsidRPr="006D43C3" w:rsidRDefault="005C1165" w:rsidP="005C1165">
      <w:pPr>
        <w:spacing w:after="0"/>
        <w:rPr>
          <w:sz w:val="32"/>
          <w:szCs w:val="32"/>
        </w:rPr>
      </w:pPr>
      <w:r w:rsidRPr="006D43C3">
        <w:rPr>
          <w:sz w:val="32"/>
          <w:szCs w:val="32"/>
        </w:rPr>
        <w:t xml:space="preserve">Ran away from the </w:t>
      </w:r>
      <w:r w:rsidR="00F03451" w:rsidRPr="006D43C3">
        <w:rPr>
          <w:sz w:val="32"/>
          <w:szCs w:val="32"/>
        </w:rPr>
        <w:t xml:space="preserve">me, </w:t>
      </w:r>
      <w:r w:rsidRPr="006D43C3">
        <w:rPr>
          <w:sz w:val="32"/>
          <w:szCs w:val="32"/>
        </w:rPr>
        <w:t xml:space="preserve">on Sunday, the </w:t>
      </w:r>
      <w:r w:rsidR="00F03451" w:rsidRPr="006D43C3">
        <w:rPr>
          <w:sz w:val="32"/>
          <w:szCs w:val="32"/>
        </w:rPr>
        <w:t>14th</w:t>
      </w:r>
      <w:r w:rsidRPr="006D43C3">
        <w:rPr>
          <w:sz w:val="32"/>
          <w:szCs w:val="32"/>
        </w:rPr>
        <w:t>, a Negro</w:t>
      </w:r>
      <w:r w:rsidR="00F03451" w:rsidRPr="006D43C3">
        <w:rPr>
          <w:sz w:val="32"/>
          <w:szCs w:val="32"/>
        </w:rPr>
        <w:t xml:space="preserve"> m</w:t>
      </w:r>
      <w:r w:rsidRPr="006D43C3">
        <w:rPr>
          <w:sz w:val="32"/>
          <w:szCs w:val="32"/>
        </w:rPr>
        <w:t xml:space="preserve">an, named </w:t>
      </w:r>
      <w:r w:rsidR="00F03451" w:rsidRPr="006D43C3">
        <w:rPr>
          <w:sz w:val="32"/>
          <w:szCs w:val="32"/>
        </w:rPr>
        <w:t>Caesar. A</w:t>
      </w:r>
      <w:r w:rsidRPr="006D43C3">
        <w:rPr>
          <w:sz w:val="32"/>
          <w:szCs w:val="32"/>
        </w:rPr>
        <w:t xml:space="preserve"> thick</w:t>
      </w:r>
      <w:r w:rsidR="00F03451" w:rsidRPr="006D43C3">
        <w:rPr>
          <w:sz w:val="32"/>
          <w:szCs w:val="32"/>
        </w:rPr>
        <w:t>,</w:t>
      </w:r>
    </w:p>
    <w:p w14:paraId="73DEDC4D" w14:textId="1A64F10F" w:rsidR="00FE094D" w:rsidRPr="006D43C3" w:rsidRDefault="005C1165" w:rsidP="00F03451">
      <w:pPr>
        <w:spacing w:after="0"/>
        <w:rPr>
          <w:sz w:val="32"/>
          <w:szCs w:val="32"/>
        </w:rPr>
      </w:pPr>
      <w:r w:rsidRPr="006D43C3">
        <w:rPr>
          <w:sz w:val="32"/>
          <w:szCs w:val="32"/>
        </w:rPr>
        <w:t xml:space="preserve">well set </w:t>
      </w:r>
      <w:r w:rsidR="00F03451" w:rsidRPr="006D43C3">
        <w:rPr>
          <w:sz w:val="32"/>
          <w:szCs w:val="32"/>
        </w:rPr>
        <w:t>f</w:t>
      </w:r>
      <w:r w:rsidRPr="006D43C3">
        <w:rPr>
          <w:sz w:val="32"/>
          <w:szCs w:val="32"/>
        </w:rPr>
        <w:t xml:space="preserve">ellow, about </w:t>
      </w:r>
      <w:r w:rsidR="00F03451" w:rsidRPr="006D43C3">
        <w:rPr>
          <w:sz w:val="32"/>
          <w:szCs w:val="32"/>
        </w:rPr>
        <w:t>25 years-old</w:t>
      </w:r>
      <w:r w:rsidRPr="006D43C3">
        <w:rPr>
          <w:sz w:val="32"/>
          <w:szCs w:val="32"/>
        </w:rPr>
        <w:t>, about</w:t>
      </w:r>
      <w:r w:rsidR="00F03451" w:rsidRPr="006D43C3">
        <w:rPr>
          <w:sz w:val="32"/>
          <w:szCs w:val="32"/>
        </w:rPr>
        <w:t xml:space="preserve"> 5 f</w:t>
      </w:r>
      <w:r w:rsidRPr="006D43C3">
        <w:rPr>
          <w:sz w:val="32"/>
          <w:szCs w:val="32"/>
        </w:rPr>
        <w:t xml:space="preserve">eet </w:t>
      </w:r>
      <w:r w:rsidR="00F03451" w:rsidRPr="006D43C3">
        <w:rPr>
          <w:sz w:val="32"/>
          <w:szCs w:val="32"/>
        </w:rPr>
        <w:t>6</w:t>
      </w:r>
      <w:r w:rsidRPr="006D43C3">
        <w:rPr>
          <w:sz w:val="32"/>
          <w:szCs w:val="32"/>
        </w:rPr>
        <w:t xml:space="preserve"> </w:t>
      </w:r>
      <w:r w:rsidR="00F03451" w:rsidRPr="006D43C3">
        <w:rPr>
          <w:sz w:val="32"/>
          <w:szCs w:val="32"/>
        </w:rPr>
        <w:t>i</w:t>
      </w:r>
      <w:r w:rsidRPr="006D43C3">
        <w:rPr>
          <w:sz w:val="32"/>
          <w:szCs w:val="32"/>
        </w:rPr>
        <w:t>nches high</w:t>
      </w:r>
      <w:r w:rsidR="00F03451" w:rsidRPr="006D43C3">
        <w:rPr>
          <w:sz w:val="32"/>
          <w:szCs w:val="32"/>
        </w:rPr>
        <w:t>. He h</w:t>
      </w:r>
      <w:r w:rsidRPr="006D43C3">
        <w:rPr>
          <w:sz w:val="32"/>
          <w:szCs w:val="32"/>
        </w:rPr>
        <w:t>ad on a brown colore</w:t>
      </w:r>
      <w:r w:rsidR="00F03451" w:rsidRPr="006D43C3">
        <w:rPr>
          <w:sz w:val="32"/>
          <w:szCs w:val="32"/>
        </w:rPr>
        <w:t>d jacket</w:t>
      </w:r>
      <w:r w:rsidRPr="006D43C3">
        <w:rPr>
          <w:sz w:val="32"/>
          <w:szCs w:val="32"/>
        </w:rPr>
        <w:t xml:space="preserve">, a stripped </w:t>
      </w:r>
      <w:r w:rsidR="00F03451" w:rsidRPr="006D43C3">
        <w:rPr>
          <w:sz w:val="32"/>
          <w:szCs w:val="32"/>
        </w:rPr>
        <w:t>u</w:t>
      </w:r>
      <w:r w:rsidRPr="006D43C3">
        <w:rPr>
          <w:sz w:val="32"/>
          <w:szCs w:val="32"/>
        </w:rPr>
        <w:t>nder</w:t>
      </w:r>
      <w:r w:rsidR="00F03451" w:rsidRPr="006D43C3">
        <w:rPr>
          <w:sz w:val="32"/>
          <w:szCs w:val="32"/>
        </w:rPr>
        <w:t>-j</w:t>
      </w:r>
      <w:r w:rsidRPr="006D43C3">
        <w:rPr>
          <w:sz w:val="32"/>
          <w:szCs w:val="32"/>
        </w:rPr>
        <w:t xml:space="preserve">acket, a </w:t>
      </w:r>
      <w:r w:rsidR="00F03451" w:rsidRPr="006D43C3">
        <w:rPr>
          <w:sz w:val="32"/>
          <w:szCs w:val="32"/>
        </w:rPr>
        <w:t>p</w:t>
      </w:r>
      <w:r w:rsidRPr="006D43C3">
        <w:rPr>
          <w:sz w:val="32"/>
          <w:szCs w:val="32"/>
        </w:rPr>
        <w:t xml:space="preserve">air of brown-colored </w:t>
      </w:r>
      <w:r w:rsidR="00F03451" w:rsidRPr="006D43C3">
        <w:rPr>
          <w:sz w:val="32"/>
          <w:szCs w:val="32"/>
        </w:rPr>
        <w:t>b</w:t>
      </w:r>
      <w:r w:rsidRPr="006D43C3">
        <w:rPr>
          <w:sz w:val="32"/>
          <w:szCs w:val="32"/>
        </w:rPr>
        <w:t>reeches</w:t>
      </w:r>
      <w:r w:rsidR="00F03451" w:rsidRPr="006D43C3">
        <w:rPr>
          <w:sz w:val="32"/>
          <w:szCs w:val="32"/>
        </w:rPr>
        <w:t xml:space="preserve">. His right knee bends inwards. </w:t>
      </w:r>
    </w:p>
    <w:p w14:paraId="22D0788F" w14:textId="44A0F0B4" w:rsidR="00FE094D" w:rsidRPr="006D43C3" w:rsidRDefault="00FE094D" w:rsidP="005C1165">
      <w:pPr>
        <w:spacing w:after="0"/>
        <w:rPr>
          <w:sz w:val="32"/>
          <w:szCs w:val="32"/>
        </w:rPr>
      </w:pPr>
      <w:r w:rsidRPr="006D43C3">
        <w:rPr>
          <w:sz w:val="32"/>
          <w:szCs w:val="32"/>
        </w:rPr>
        <w:t xml:space="preserve">Whoever shall take up said Negro, and return him to his </w:t>
      </w:r>
      <w:r w:rsidR="00F03451" w:rsidRPr="006D43C3">
        <w:rPr>
          <w:sz w:val="32"/>
          <w:szCs w:val="32"/>
        </w:rPr>
        <w:t>m</w:t>
      </w:r>
      <w:r w:rsidRPr="006D43C3">
        <w:rPr>
          <w:sz w:val="32"/>
          <w:szCs w:val="32"/>
        </w:rPr>
        <w:t xml:space="preserve">aster, shall receive </w:t>
      </w:r>
      <w:r w:rsidR="00F03451" w:rsidRPr="006D43C3">
        <w:rPr>
          <w:sz w:val="32"/>
          <w:szCs w:val="32"/>
        </w:rPr>
        <w:t>two dollars reward</w:t>
      </w:r>
      <w:r w:rsidRPr="006D43C3">
        <w:rPr>
          <w:sz w:val="32"/>
          <w:szCs w:val="32"/>
        </w:rPr>
        <w:t xml:space="preserve">, and all necessary </w:t>
      </w:r>
      <w:r w:rsidR="00F03451" w:rsidRPr="006D43C3">
        <w:rPr>
          <w:sz w:val="32"/>
          <w:szCs w:val="32"/>
        </w:rPr>
        <w:t>c</w:t>
      </w:r>
      <w:r w:rsidRPr="006D43C3">
        <w:rPr>
          <w:sz w:val="32"/>
          <w:szCs w:val="32"/>
        </w:rPr>
        <w:t xml:space="preserve">harges paid by me, </w:t>
      </w:r>
    </w:p>
    <w:p w14:paraId="2BD04260" w14:textId="77777777" w:rsidR="00FE094D" w:rsidRPr="006D43C3" w:rsidRDefault="00FE094D" w:rsidP="005C1165">
      <w:pPr>
        <w:spacing w:after="0"/>
        <w:rPr>
          <w:sz w:val="32"/>
          <w:szCs w:val="32"/>
        </w:rPr>
      </w:pPr>
      <w:r w:rsidRPr="006D43C3">
        <w:rPr>
          <w:sz w:val="32"/>
          <w:szCs w:val="32"/>
        </w:rPr>
        <w:t xml:space="preserve">Benjamin Raymond. </w:t>
      </w:r>
    </w:p>
    <w:p w14:paraId="3F3B1904" w14:textId="5AECAE79" w:rsidR="005C1165" w:rsidRPr="006D43C3" w:rsidRDefault="00FE094D" w:rsidP="005C1165">
      <w:pPr>
        <w:spacing w:after="0"/>
        <w:rPr>
          <w:sz w:val="32"/>
          <w:szCs w:val="32"/>
        </w:rPr>
      </w:pPr>
      <w:r w:rsidRPr="006D43C3">
        <w:rPr>
          <w:sz w:val="32"/>
          <w:szCs w:val="32"/>
        </w:rPr>
        <w:t>Beverly, July 15, 1776</w:t>
      </w:r>
      <w:r w:rsidR="005C1165" w:rsidRPr="006D43C3">
        <w:rPr>
          <w:sz w:val="32"/>
          <w:szCs w:val="32"/>
        </w:rPr>
        <w:t xml:space="preserve"> </w:t>
      </w:r>
    </w:p>
    <w:p w14:paraId="5F2EF96D" w14:textId="22EAC047" w:rsidR="005C1165" w:rsidRDefault="005C1165" w:rsidP="005C1165">
      <w:pPr>
        <w:spacing w:after="0"/>
      </w:pPr>
    </w:p>
    <w:p w14:paraId="22DF30F9" w14:textId="67667761" w:rsidR="009931E7" w:rsidRDefault="009931E7">
      <w:r>
        <w:br w:type="page"/>
      </w:r>
    </w:p>
    <w:p w14:paraId="60FEA38C" w14:textId="55A43CD6" w:rsidR="009931E7" w:rsidRDefault="009931E7" w:rsidP="009931E7">
      <w:pPr>
        <w:pStyle w:val="Title"/>
        <w:spacing w:after="240"/>
        <w:rPr>
          <w:b/>
          <w:bCs/>
          <w:sz w:val="48"/>
          <w:szCs w:val="48"/>
        </w:rPr>
      </w:pPr>
      <w:r>
        <w:rPr>
          <w:b/>
          <w:bCs/>
          <w:sz w:val="48"/>
          <w:szCs w:val="48"/>
        </w:rPr>
        <w:lastRenderedPageBreak/>
        <w:t xml:space="preserve">Document B </w:t>
      </w:r>
    </w:p>
    <w:p w14:paraId="18BEBA48" w14:textId="0BD2D627" w:rsidR="009931E7" w:rsidRDefault="009931E7" w:rsidP="009931E7">
      <w:pPr>
        <w:jc w:val="center"/>
      </w:pPr>
      <w:r>
        <w:rPr>
          <w:noProof/>
        </w:rPr>
        <w:drawing>
          <wp:inline distT="0" distB="0" distL="0" distR="0" wp14:anchorId="326E51AA" wp14:editId="2E15C9BF">
            <wp:extent cx="6738418" cy="6218686"/>
            <wp:effectExtent l="0" t="0" r="5715" b="0"/>
            <wp:docPr id="4" name="Picture 4" descr="Black and white photocopy of a 18th century newspaper adverti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ack and white photocopy of a 18th century newspaper advertisement. "/>
                    <pic:cNvPicPr/>
                  </pic:nvPicPr>
                  <pic:blipFill>
                    <a:blip r:embed="rId6">
                      <a:extLst>
                        <a:ext uri="{28A0092B-C50C-407E-A947-70E740481C1C}">
                          <a14:useLocalDpi xmlns:a14="http://schemas.microsoft.com/office/drawing/2010/main" val="0"/>
                        </a:ext>
                      </a:extLst>
                    </a:blip>
                    <a:stretch>
                      <a:fillRect/>
                    </a:stretch>
                  </pic:blipFill>
                  <pic:spPr>
                    <a:xfrm>
                      <a:off x="0" y="0"/>
                      <a:ext cx="6741015" cy="6221083"/>
                    </a:xfrm>
                    <a:prstGeom prst="rect">
                      <a:avLst/>
                    </a:prstGeom>
                  </pic:spPr>
                </pic:pic>
              </a:graphicData>
            </a:graphic>
          </wp:inline>
        </w:drawing>
      </w:r>
    </w:p>
    <w:p w14:paraId="742D95EC" w14:textId="225E5088" w:rsidR="009931E7" w:rsidRDefault="009931E7"/>
    <w:p w14:paraId="174436B8" w14:textId="2EF3E4FF" w:rsidR="009931E7" w:rsidRDefault="009931E7"/>
    <w:p w14:paraId="5DA4CE4C" w14:textId="168B1447" w:rsidR="009931E7" w:rsidRDefault="009931E7"/>
    <w:p w14:paraId="70959306" w14:textId="353645F7" w:rsidR="009931E7" w:rsidRDefault="009931E7"/>
    <w:p w14:paraId="65F44A97" w14:textId="77777777" w:rsidR="009931E7" w:rsidRDefault="009931E7"/>
    <w:p w14:paraId="7E98FD97" w14:textId="77777777" w:rsidR="009931E7" w:rsidRDefault="009931E7" w:rsidP="009931E7">
      <w:pPr>
        <w:spacing w:after="0"/>
        <w:rPr>
          <w:b/>
          <w:bCs/>
          <w:i/>
          <w:iCs/>
          <w:sz w:val="36"/>
          <w:szCs w:val="36"/>
        </w:rPr>
      </w:pPr>
      <w:r>
        <w:rPr>
          <w:b/>
          <w:bCs/>
          <w:i/>
          <w:iCs/>
          <w:sz w:val="36"/>
          <w:szCs w:val="36"/>
        </w:rPr>
        <w:t>Image Source</w:t>
      </w:r>
    </w:p>
    <w:p w14:paraId="15DB061C" w14:textId="0E860C75" w:rsidR="002142D9" w:rsidRPr="009931E7" w:rsidRDefault="009931E7" w:rsidP="009931E7">
      <w:r>
        <w:rPr>
          <w:sz w:val="24"/>
          <w:szCs w:val="24"/>
        </w:rPr>
        <w:t xml:space="preserve">“The American Gazette: </w:t>
      </w:r>
      <w:proofErr w:type="gramStart"/>
      <w:r>
        <w:rPr>
          <w:sz w:val="24"/>
          <w:szCs w:val="24"/>
        </w:rPr>
        <w:t>Or,</w:t>
      </w:r>
      <w:proofErr w:type="gramEnd"/>
      <w:r>
        <w:rPr>
          <w:sz w:val="24"/>
          <w:szCs w:val="24"/>
        </w:rPr>
        <w:t xml:space="preserve"> The Constitutional Journal.” July 16, 1776. Page 1. </w:t>
      </w:r>
      <w:r>
        <w:t xml:space="preserve">Courtesy of </w:t>
      </w:r>
      <w:proofErr w:type="spellStart"/>
      <w:r>
        <w:t>Readex</w:t>
      </w:r>
      <w:proofErr w:type="spellEnd"/>
      <w:r>
        <w:t>: America’s Historical Newspapers. Early American Newspapers, Series 1: From Colonies to Nation.</w:t>
      </w:r>
    </w:p>
    <w:p w14:paraId="281EE1AF" w14:textId="6CF54A45" w:rsidR="009931E7" w:rsidRPr="009931E7" w:rsidRDefault="009931E7" w:rsidP="009931E7">
      <w:pPr>
        <w:pStyle w:val="Title"/>
        <w:spacing w:after="240"/>
        <w:rPr>
          <w:b/>
          <w:bCs/>
          <w:sz w:val="48"/>
          <w:szCs w:val="48"/>
        </w:rPr>
      </w:pPr>
      <w:r>
        <w:rPr>
          <w:b/>
          <w:bCs/>
          <w:sz w:val="48"/>
          <w:szCs w:val="48"/>
        </w:rPr>
        <w:lastRenderedPageBreak/>
        <w:t>Document B</w:t>
      </w:r>
    </w:p>
    <w:p w14:paraId="6C0157C7" w14:textId="717F9AD3" w:rsidR="009931E7" w:rsidRDefault="003643F9" w:rsidP="009931E7">
      <w:pPr>
        <w:jc w:val="center"/>
      </w:pPr>
      <w:r>
        <w:rPr>
          <w:noProof/>
        </w:rPr>
        <mc:AlternateContent>
          <mc:Choice Requires="wps">
            <w:drawing>
              <wp:anchor distT="0" distB="0" distL="114300" distR="114300" simplePos="0" relativeHeight="251661312" behindDoc="0" locked="0" layoutInCell="1" allowOverlap="1" wp14:anchorId="4C60AAD1" wp14:editId="09BE1BFA">
                <wp:simplePos x="0" y="0"/>
                <wp:positionH relativeFrom="column">
                  <wp:posOffset>4127679</wp:posOffset>
                </wp:positionH>
                <wp:positionV relativeFrom="paragraph">
                  <wp:posOffset>6191822</wp:posOffset>
                </wp:positionV>
                <wp:extent cx="1725492" cy="519225"/>
                <wp:effectExtent l="0" t="0" r="27305" b="146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5492" cy="519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CE060" id="Rectangle 5" o:spid="_x0000_s1026" alt="&quot;&quot;" style="position:absolute;margin-left:325pt;margin-top:487.55pt;width:135.85pt;height: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4KgwIAAGkFAAAOAAAAZHJzL2Uyb0RvYy54bWysVEtv2zAMvg/YfxB0X/xAsi5BnSJokWFA&#10;0BZLh54VWYoNyKImKXGyXz9KfiToih2G5aBQJvmR/ETy9u7UKHIU1tWgC5pNUkqE5lDWel/QHy/r&#10;T18ocZ7pkinQoqBn4ejd8uOH29YsRA4VqFJYgiDaLVpT0Mp7s0gSxyvRMDcBIzQqJdiGebzafVJa&#10;1iJ6o5I8TT8nLdjSWODCOfz60CnpMuJLKbh/ktIJT1RBMTcfTxvPXTiT5S1b7C0zVc37NNg/ZNGw&#10;WmPQEeqBeUYOtv4Dqqm5BQfSTzg0CUhZcxFrwGqy9E0124oZEWtBcpwZaXL/D5Y/Hrfm2SINrXEL&#10;h2Ko4iRtE/4xP3KKZJ1HssTJE44fs5t8Np3nlHDUzbJ5ns8Cm8nF21jnvwpoSBAKavExIkfsuHG+&#10;Mx1MQjAN61qp+CBKkxYjzNNZGj0cqLoM2mDn7H53ryw5MnzT9TrFXx/4ygzTUBqzuVQVJX9WImAo&#10;/V1IUpdYR95FCA0nRljGudA+61QVK0UXbXYdbPCINUfAgCwxyxG7BxgsO5ABu2Ogtw+uIvbr6NyX&#10;/jfn0SNGBu1H56bWYN+rTGFVfeTOfiCpoyawtIPy/GyJhW5anOHrGl9ww5x/ZhbHAwcJR94/4SEV&#10;4EtBL1FSgf313vdgj12LWkpaHLeCup8HZgUl6pvGfp5n02mYz3iZzm5yvNhrze5aow/NPeDrZ7hc&#10;DI9isPdqEKWF5hU3wypERRXTHGMXlHs7XO59twZwt3CxWkUznEnD/EZvDQ/ggdXQoS+nV2ZN38Ye&#10;B+ARhtFkizfd3NkGTw2rgwdZx1a/8NrzjfMcG6ffPWFhXN+j1WVDLn8DAAD//wMAUEsDBBQABgAI&#10;AAAAIQCOfZp14AAAAAwBAAAPAAAAZHJzL2Rvd25yZXYueG1sTI9BT4QwEIXvJv6HZky8uS1NgAUp&#10;GzUxRuNBV713aRfI0imhXcB/73jS42S+vPe9are6gc12Cr1HBclGALPYeNNjq+Dz4/FmCyxEjUYP&#10;Hq2CbxtgV19eVLo0fsF3O+9jyygEQ6kVdDGOJeeh6azTYeNHi/Q7+snpSOfUcjPphcLdwKUQGXe6&#10;R2ro9GgfOtuc9men4M2fjnz4kvIlv3+S+bPbLu38qtT11Xp3CyzaNf7B8KtP6lCT08Gf0QQ2KMhS&#10;QVuigiJPE2BEFDLJgR0IFWlWAK8r/n9E/QMAAP//AwBQSwECLQAUAAYACAAAACEAtoM4kv4AAADh&#10;AQAAEwAAAAAAAAAAAAAAAAAAAAAAW0NvbnRlbnRfVHlwZXNdLnhtbFBLAQItABQABgAIAAAAIQA4&#10;/SH/1gAAAJQBAAALAAAAAAAAAAAAAAAAAC8BAABfcmVscy8ucmVsc1BLAQItABQABgAIAAAAIQC1&#10;XC4KgwIAAGkFAAAOAAAAAAAAAAAAAAAAAC4CAABkcnMvZTJvRG9jLnhtbFBLAQItABQABgAIAAAA&#10;IQCOfZp14AAAAAwBAAAPAAAAAAAAAAAAAAAAAN0EAABkcnMvZG93bnJldi54bWxQSwUGAAAAAAQA&#10;BADzAAAA6gUAAAAA&#10;" filled="f" strokecolor="red" strokeweight="1.5pt"/>
            </w:pict>
          </mc:Fallback>
        </mc:AlternateContent>
      </w:r>
      <w:r w:rsidR="009931E7">
        <w:rPr>
          <w:noProof/>
        </w:rPr>
        <mc:AlternateContent>
          <mc:Choice Requires="wps">
            <w:drawing>
              <wp:anchor distT="0" distB="0" distL="114300" distR="114300" simplePos="0" relativeHeight="251659264" behindDoc="0" locked="0" layoutInCell="1" allowOverlap="1" wp14:anchorId="0EEE7304" wp14:editId="5D440A3A">
                <wp:simplePos x="0" y="0"/>
                <wp:positionH relativeFrom="column">
                  <wp:posOffset>4167352</wp:posOffset>
                </wp:positionH>
                <wp:positionV relativeFrom="paragraph">
                  <wp:posOffset>1892869</wp:posOffset>
                </wp:positionV>
                <wp:extent cx="1923393" cy="1578939"/>
                <wp:effectExtent l="0" t="0" r="20320" b="2159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393" cy="15789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E09E" id="Rectangle 3" o:spid="_x0000_s1026" alt="&quot;&quot;" style="position:absolute;margin-left:328.15pt;margin-top:149.05pt;width:151.45pt;height:1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x6hAIAAGoFAAAOAAAAZHJzL2Uyb0RvYy54bWysVE1v2zAMvQ/YfxB0X20nzdYEdYqgRYYB&#10;RVusHXpWZCkWIIuapMTJfv0o+SNBV+wwLAeFMslH8onk9c2h0WQvnFdgSlpc5JQIw6FSZlvSHy/r&#10;T1eU+MBMxTQYUdKj8PRm+fHDdWsXYgI16Eo4giDGL1pb0joEu8gyz2vRMH8BVhhUSnANC3h126xy&#10;rEX0RmeTPP+cteAq64AL7/HrXaeky4QvpeDhUUovAtElxdxCOl06N/HMltdssXXM1or3abB/yKJh&#10;ymDQEeqOBUZ2Tv0B1SjuwIMMFxyaDKRUXKQasJoif1PNc82sSLUgOd6ONPn/B8sf9s/2ySENrfUL&#10;j2Ks4iBdE/8xP3JIZB1HssQhEI4fi/lkOp1PKeGoK2ZfrubTeaQzO7lb58NXAQ2JQkkdvkYiie3v&#10;fehMB5MYzcBaaZ1eRBvSxhD5LE8eHrSqojbaebfd3GpH9gwfdb3O8dcHPjPDNLTBbE5lJSkctYgY&#10;2nwXkqgKC5l0EWLHiRGWcS5MKDpVzSrRRZudBxs8Us0JMCJLzHLE7gEGyw5kwO4Y6O2jq0gNOzr3&#10;pf/NefRIkcGE0blRBtx7lWmsqo/c2Q8kddREljZQHZ8ccdCNi7d8rfAF75kPT8zhfOAk4cyHRzyk&#10;Bnwp6CVKanC/3vse7bFtUUtJi/NWUv9zx5ygRH8z2NDz4vIyDmi6XM6+TPDizjWbc43ZNbeAr1/g&#10;drE8idE+6EGUDppXXA2rGBVVzHCMXVIe3HC5Dd0ewOXCxWqVzHAoLQv35tnyCB5ZjR36cnhlzvZt&#10;HHACHmCYTbZ4082dbfQ0sNoFkCq1+onXnm8c6NQ4/fKJG+P8nqxOK3L5GwAA//8DAFBLAwQUAAYA&#10;CAAAACEAMmRP8eAAAAALAQAADwAAAGRycy9kb3ducmV2LnhtbEyPQU+EMBCF7yb+h2ZMvLllq7CA&#10;lI2aGKPxoKveu3QWyLZTQruA/9560uPkfXnvm2q7WMMmHH3vSMJ6lQBDapzuqZXw+fF4lQPzQZFW&#10;xhFK+EYP2/r8rFKldjO947QLLYsl5EsloQthKDn3TYdW+ZUbkGJ2cKNVIZ5jy/Wo5lhuDRdJknGr&#10;eooLnRrwocPmuDtZCW/ueODmS4iXzf2T2DzbfG6nVykvL5a7W2ABl/AHw69+VIc6Ou3dibRnRkKW&#10;ZtcRlSCKfA0sEkVaCGB7CelNlgOvK/7/h/oHAAD//wMAUEsBAi0AFAAGAAgAAAAhALaDOJL+AAAA&#10;4QEAABMAAAAAAAAAAAAAAAAAAAAAAFtDb250ZW50X1R5cGVzXS54bWxQSwECLQAUAAYACAAAACEA&#10;OP0h/9YAAACUAQAACwAAAAAAAAAAAAAAAAAvAQAAX3JlbHMvLnJlbHNQSwECLQAUAAYACAAAACEA&#10;C2KceoQCAABqBQAADgAAAAAAAAAAAAAAAAAuAgAAZHJzL2Uyb0RvYy54bWxQSwECLQAUAAYACAAA&#10;ACEAMmRP8eAAAAALAQAADwAAAAAAAAAAAAAAAADeBAAAZHJzL2Rvd25yZXYueG1sUEsFBgAAAAAE&#10;AAQA8wAAAOsFAAAAAA==&#10;" filled="f" strokecolor="red" strokeweight="1.5pt"/>
            </w:pict>
          </mc:Fallback>
        </mc:AlternateContent>
      </w:r>
      <w:r w:rsidR="009931E7">
        <w:rPr>
          <w:noProof/>
        </w:rPr>
        <w:drawing>
          <wp:inline distT="0" distB="0" distL="0" distR="0" wp14:anchorId="01732EC1" wp14:editId="291B6AD0">
            <wp:extent cx="4799076" cy="7658100"/>
            <wp:effectExtent l="0" t="0" r="1905" b="0"/>
            <wp:docPr id="2" name="Picture 2" descr="A scanned copy of an 18th century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anned copy of an 18th century newspape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4553" cy="7666841"/>
                    </a:xfrm>
                    <a:prstGeom prst="rect">
                      <a:avLst/>
                    </a:prstGeom>
                  </pic:spPr>
                </pic:pic>
              </a:graphicData>
            </a:graphic>
          </wp:inline>
        </w:drawing>
      </w:r>
    </w:p>
    <w:p w14:paraId="32BA8B4C" w14:textId="77777777" w:rsidR="009931E7" w:rsidRDefault="009931E7" w:rsidP="009931E7">
      <w:pPr>
        <w:spacing w:after="0"/>
        <w:rPr>
          <w:b/>
          <w:bCs/>
          <w:i/>
          <w:iCs/>
          <w:sz w:val="36"/>
          <w:szCs w:val="36"/>
        </w:rPr>
      </w:pPr>
      <w:r>
        <w:rPr>
          <w:b/>
          <w:bCs/>
          <w:i/>
          <w:iCs/>
          <w:sz w:val="36"/>
          <w:szCs w:val="36"/>
        </w:rPr>
        <w:t>Image Source</w:t>
      </w:r>
    </w:p>
    <w:p w14:paraId="01158C78" w14:textId="214710AC" w:rsidR="009931E7" w:rsidRDefault="009931E7" w:rsidP="009931E7">
      <w:r>
        <w:rPr>
          <w:sz w:val="24"/>
          <w:szCs w:val="24"/>
        </w:rPr>
        <w:t xml:space="preserve">“The American Gazette: </w:t>
      </w:r>
      <w:proofErr w:type="gramStart"/>
      <w:r>
        <w:rPr>
          <w:sz w:val="24"/>
          <w:szCs w:val="24"/>
        </w:rPr>
        <w:t>Or,</w:t>
      </w:r>
      <w:proofErr w:type="gramEnd"/>
      <w:r>
        <w:rPr>
          <w:sz w:val="24"/>
          <w:szCs w:val="24"/>
        </w:rPr>
        <w:t xml:space="preserve"> The Constitutional Journal.” July 16, 1776. Page </w:t>
      </w:r>
      <w:r w:rsidR="007E7623">
        <w:rPr>
          <w:sz w:val="24"/>
          <w:szCs w:val="24"/>
        </w:rPr>
        <w:t>3</w:t>
      </w:r>
      <w:r>
        <w:rPr>
          <w:sz w:val="24"/>
          <w:szCs w:val="24"/>
        </w:rPr>
        <w:t xml:space="preserve">. </w:t>
      </w:r>
      <w:r w:rsidR="007E7623">
        <w:t>Image c</w:t>
      </w:r>
      <w:r>
        <w:t xml:space="preserve">ourtesy of </w:t>
      </w:r>
      <w:proofErr w:type="spellStart"/>
      <w:r>
        <w:t>Readex</w:t>
      </w:r>
      <w:proofErr w:type="spellEnd"/>
      <w:r>
        <w:t>: America’s Historical Newspapers. Early American Newspapers, Series 1: From Colonies to Nation.</w:t>
      </w:r>
    </w:p>
    <w:p w14:paraId="5930C905" w14:textId="77777777" w:rsidR="008F428D" w:rsidRDefault="008F428D" w:rsidP="009931E7">
      <w:pPr>
        <w:sectPr w:rsidR="008F428D" w:rsidSect="007E633C">
          <w:type w:val="continuous"/>
          <w:pgSz w:w="12240" w:h="15840"/>
          <w:pgMar w:top="720" w:right="720" w:bottom="720" w:left="720" w:header="720" w:footer="720" w:gutter="0"/>
          <w:cols w:space="720"/>
          <w:docGrid w:linePitch="360"/>
        </w:sectPr>
      </w:pPr>
    </w:p>
    <w:p w14:paraId="5079514D" w14:textId="79D44485" w:rsidR="008F428D" w:rsidRDefault="008F428D" w:rsidP="008F428D">
      <w:pPr>
        <w:pStyle w:val="Title"/>
        <w:rPr>
          <w:sz w:val="52"/>
          <w:szCs w:val="52"/>
        </w:rPr>
      </w:pPr>
      <w:r>
        <w:rPr>
          <w:sz w:val="52"/>
          <w:szCs w:val="52"/>
        </w:rPr>
        <w:lastRenderedPageBreak/>
        <w:t xml:space="preserve">Graphic Organizer </w:t>
      </w:r>
    </w:p>
    <w:p w14:paraId="5F5591BC" w14:textId="70C4B708" w:rsidR="008F428D" w:rsidRDefault="008F428D" w:rsidP="008F428D"/>
    <w:tbl>
      <w:tblPr>
        <w:tblStyle w:val="TableGrid"/>
        <w:tblW w:w="0" w:type="auto"/>
        <w:tblLook w:val="04A0" w:firstRow="1" w:lastRow="0" w:firstColumn="1" w:lastColumn="0" w:noHBand="0" w:noVBand="1"/>
      </w:tblPr>
      <w:tblGrid>
        <w:gridCol w:w="3235"/>
        <w:gridCol w:w="5580"/>
        <w:gridCol w:w="5575"/>
      </w:tblGrid>
      <w:tr w:rsidR="008F428D" w14:paraId="2DBAC1F0" w14:textId="77777777" w:rsidTr="008F428D">
        <w:tc>
          <w:tcPr>
            <w:tcW w:w="3235" w:type="dxa"/>
          </w:tcPr>
          <w:p w14:paraId="1CE41729" w14:textId="77777777" w:rsidR="008F428D" w:rsidRPr="008F428D" w:rsidRDefault="008F428D" w:rsidP="008F428D">
            <w:pPr>
              <w:rPr>
                <w:sz w:val="28"/>
                <w:szCs w:val="28"/>
              </w:rPr>
            </w:pPr>
          </w:p>
        </w:tc>
        <w:tc>
          <w:tcPr>
            <w:tcW w:w="5580" w:type="dxa"/>
          </w:tcPr>
          <w:p w14:paraId="75593E02" w14:textId="3E09006A" w:rsidR="008F428D" w:rsidRPr="008F428D" w:rsidRDefault="008F428D" w:rsidP="008F428D">
            <w:pPr>
              <w:rPr>
                <w:sz w:val="28"/>
                <w:szCs w:val="28"/>
              </w:rPr>
            </w:pPr>
            <w:r w:rsidRPr="008F428D">
              <w:rPr>
                <w:b/>
                <w:bCs/>
                <w:sz w:val="28"/>
                <w:szCs w:val="28"/>
              </w:rPr>
              <w:t>Document A</w:t>
            </w:r>
            <w:r w:rsidRPr="008F428D">
              <w:rPr>
                <w:sz w:val="28"/>
                <w:szCs w:val="28"/>
              </w:rPr>
              <w:t xml:space="preserve">: Declaration of Independence </w:t>
            </w:r>
          </w:p>
        </w:tc>
        <w:tc>
          <w:tcPr>
            <w:tcW w:w="5575" w:type="dxa"/>
          </w:tcPr>
          <w:p w14:paraId="7BACC2D1" w14:textId="6FA2FA41" w:rsidR="008F428D" w:rsidRPr="008F428D" w:rsidRDefault="008F428D" w:rsidP="008F428D">
            <w:pPr>
              <w:rPr>
                <w:sz w:val="28"/>
                <w:szCs w:val="28"/>
              </w:rPr>
            </w:pPr>
            <w:r w:rsidRPr="008F428D">
              <w:rPr>
                <w:b/>
                <w:bCs/>
                <w:sz w:val="28"/>
                <w:szCs w:val="28"/>
              </w:rPr>
              <w:t>Document B</w:t>
            </w:r>
            <w:r w:rsidRPr="008F428D">
              <w:rPr>
                <w:sz w:val="28"/>
                <w:szCs w:val="28"/>
              </w:rPr>
              <w:t>: Ran Away from the Subscriber</w:t>
            </w:r>
          </w:p>
        </w:tc>
      </w:tr>
      <w:tr w:rsidR="008F428D" w14:paraId="7405E829" w14:textId="77777777" w:rsidTr="008F428D">
        <w:tc>
          <w:tcPr>
            <w:tcW w:w="3235" w:type="dxa"/>
          </w:tcPr>
          <w:p w14:paraId="4C02A53E" w14:textId="77777777" w:rsidR="008F428D" w:rsidRDefault="008F428D" w:rsidP="008F428D">
            <w:pPr>
              <w:rPr>
                <w:sz w:val="28"/>
                <w:szCs w:val="28"/>
              </w:rPr>
            </w:pPr>
            <w:r>
              <w:rPr>
                <w:sz w:val="28"/>
                <w:szCs w:val="28"/>
              </w:rPr>
              <w:t>#1</w:t>
            </w:r>
          </w:p>
          <w:p w14:paraId="2FF84311" w14:textId="77777777" w:rsidR="008F428D" w:rsidRDefault="008F428D" w:rsidP="008F428D">
            <w:pPr>
              <w:rPr>
                <w:sz w:val="28"/>
                <w:szCs w:val="28"/>
              </w:rPr>
            </w:pPr>
            <w:r>
              <w:rPr>
                <w:sz w:val="28"/>
                <w:szCs w:val="28"/>
              </w:rPr>
              <w:t>When was this written?</w:t>
            </w:r>
          </w:p>
          <w:p w14:paraId="11A92AA9" w14:textId="26AC02E8" w:rsidR="008F428D" w:rsidRPr="008F428D" w:rsidRDefault="008F428D" w:rsidP="008F428D">
            <w:pPr>
              <w:rPr>
                <w:sz w:val="28"/>
                <w:szCs w:val="28"/>
              </w:rPr>
            </w:pPr>
          </w:p>
        </w:tc>
        <w:tc>
          <w:tcPr>
            <w:tcW w:w="5580" w:type="dxa"/>
          </w:tcPr>
          <w:p w14:paraId="21D63E75" w14:textId="77777777" w:rsidR="008F428D" w:rsidRPr="008F428D" w:rsidRDefault="008F428D" w:rsidP="008F428D">
            <w:pPr>
              <w:rPr>
                <w:sz w:val="28"/>
                <w:szCs w:val="28"/>
              </w:rPr>
            </w:pPr>
          </w:p>
        </w:tc>
        <w:tc>
          <w:tcPr>
            <w:tcW w:w="5575" w:type="dxa"/>
          </w:tcPr>
          <w:p w14:paraId="3326D6A9" w14:textId="77777777" w:rsidR="008F428D" w:rsidRPr="008F428D" w:rsidRDefault="008F428D" w:rsidP="008F428D">
            <w:pPr>
              <w:rPr>
                <w:sz w:val="28"/>
                <w:szCs w:val="28"/>
              </w:rPr>
            </w:pPr>
          </w:p>
        </w:tc>
      </w:tr>
      <w:tr w:rsidR="008F428D" w14:paraId="3701A9A3" w14:textId="77777777" w:rsidTr="008F428D">
        <w:tc>
          <w:tcPr>
            <w:tcW w:w="3235" w:type="dxa"/>
          </w:tcPr>
          <w:p w14:paraId="70DDD1A9" w14:textId="77777777" w:rsidR="008F428D" w:rsidRDefault="008F428D" w:rsidP="008F428D">
            <w:pPr>
              <w:rPr>
                <w:sz w:val="28"/>
                <w:szCs w:val="28"/>
              </w:rPr>
            </w:pPr>
            <w:r>
              <w:rPr>
                <w:sz w:val="28"/>
                <w:szCs w:val="28"/>
              </w:rPr>
              <w:t>#2</w:t>
            </w:r>
          </w:p>
          <w:p w14:paraId="008919B6" w14:textId="77777777" w:rsidR="008F428D" w:rsidRDefault="008F428D" w:rsidP="008F428D">
            <w:pPr>
              <w:rPr>
                <w:sz w:val="28"/>
                <w:szCs w:val="28"/>
              </w:rPr>
            </w:pPr>
            <w:r>
              <w:rPr>
                <w:sz w:val="28"/>
                <w:szCs w:val="28"/>
              </w:rPr>
              <w:t>Who was this written by?</w:t>
            </w:r>
          </w:p>
          <w:p w14:paraId="23BD9498" w14:textId="0A768997" w:rsidR="008F428D" w:rsidRDefault="008F428D" w:rsidP="008F428D">
            <w:pPr>
              <w:rPr>
                <w:sz w:val="28"/>
                <w:szCs w:val="28"/>
              </w:rPr>
            </w:pPr>
          </w:p>
        </w:tc>
        <w:tc>
          <w:tcPr>
            <w:tcW w:w="5580" w:type="dxa"/>
          </w:tcPr>
          <w:p w14:paraId="3AFA437E" w14:textId="77777777" w:rsidR="008F428D" w:rsidRPr="008F428D" w:rsidRDefault="008F428D" w:rsidP="008F428D">
            <w:pPr>
              <w:rPr>
                <w:sz w:val="28"/>
                <w:szCs w:val="28"/>
              </w:rPr>
            </w:pPr>
          </w:p>
        </w:tc>
        <w:tc>
          <w:tcPr>
            <w:tcW w:w="5575" w:type="dxa"/>
          </w:tcPr>
          <w:p w14:paraId="2DFBFC0F" w14:textId="77777777" w:rsidR="008F428D" w:rsidRPr="008F428D" w:rsidRDefault="008F428D" w:rsidP="008F428D">
            <w:pPr>
              <w:rPr>
                <w:sz w:val="28"/>
                <w:szCs w:val="28"/>
              </w:rPr>
            </w:pPr>
          </w:p>
        </w:tc>
      </w:tr>
      <w:tr w:rsidR="008F428D" w14:paraId="586CF595" w14:textId="77777777" w:rsidTr="008F428D">
        <w:tc>
          <w:tcPr>
            <w:tcW w:w="3235" w:type="dxa"/>
          </w:tcPr>
          <w:p w14:paraId="3F1321A6" w14:textId="77777777" w:rsidR="008F428D" w:rsidRDefault="008F428D" w:rsidP="008F428D">
            <w:pPr>
              <w:rPr>
                <w:sz w:val="28"/>
                <w:szCs w:val="28"/>
              </w:rPr>
            </w:pPr>
            <w:r>
              <w:rPr>
                <w:sz w:val="28"/>
                <w:szCs w:val="28"/>
              </w:rPr>
              <w:t xml:space="preserve">#3 </w:t>
            </w:r>
          </w:p>
          <w:p w14:paraId="2D8235BA" w14:textId="412BAFE7" w:rsidR="008F428D" w:rsidRDefault="008F428D" w:rsidP="008F428D">
            <w:pPr>
              <w:rPr>
                <w:sz w:val="28"/>
                <w:szCs w:val="28"/>
              </w:rPr>
            </w:pPr>
            <w:r>
              <w:rPr>
                <w:sz w:val="28"/>
                <w:szCs w:val="28"/>
              </w:rPr>
              <w:t xml:space="preserve">Why was this written and printed in the Salem newspaper? </w:t>
            </w:r>
          </w:p>
          <w:p w14:paraId="249CF983" w14:textId="7D61D701" w:rsidR="008F428D" w:rsidRDefault="008F428D" w:rsidP="008F428D">
            <w:pPr>
              <w:rPr>
                <w:sz w:val="28"/>
                <w:szCs w:val="28"/>
              </w:rPr>
            </w:pPr>
          </w:p>
        </w:tc>
        <w:tc>
          <w:tcPr>
            <w:tcW w:w="5580" w:type="dxa"/>
          </w:tcPr>
          <w:p w14:paraId="351CCB31" w14:textId="77777777" w:rsidR="008F428D" w:rsidRPr="008F428D" w:rsidRDefault="008F428D" w:rsidP="008F428D">
            <w:pPr>
              <w:rPr>
                <w:sz w:val="28"/>
                <w:szCs w:val="28"/>
              </w:rPr>
            </w:pPr>
          </w:p>
        </w:tc>
        <w:tc>
          <w:tcPr>
            <w:tcW w:w="5575" w:type="dxa"/>
          </w:tcPr>
          <w:p w14:paraId="2CABDDE9" w14:textId="77777777" w:rsidR="008F428D" w:rsidRPr="008F428D" w:rsidRDefault="008F428D" w:rsidP="008F428D">
            <w:pPr>
              <w:rPr>
                <w:sz w:val="28"/>
                <w:szCs w:val="28"/>
              </w:rPr>
            </w:pPr>
          </w:p>
        </w:tc>
      </w:tr>
      <w:tr w:rsidR="008F428D" w14:paraId="305E2948" w14:textId="77777777" w:rsidTr="008F428D">
        <w:tc>
          <w:tcPr>
            <w:tcW w:w="3235" w:type="dxa"/>
          </w:tcPr>
          <w:p w14:paraId="26A6B66D" w14:textId="77777777" w:rsidR="008F428D" w:rsidRDefault="008F428D" w:rsidP="008F428D">
            <w:pPr>
              <w:rPr>
                <w:sz w:val="28"/>
                <w:szCs w:val="28"/>
              </w:rPr>
            </w:pPr>
            <w:r>
              <w:rPr>
                <w:sz w:val="28"/>
                <w:szCs w:val="28"/>
              </w:rPr>
              <w:t xml:space="preserve">#4 </w:t>
            </w:r>
          </w:p>
          <w:p w14:paraId="1CD6B716" w14:textId="77777777" w:rsidR="007E7623" w:rsidRDefault="007E7623" w:rsidP="007E7623">
            <w:pPr>
              <w:rPr>
                <w:sz w:val="28"/>
                <w:szCs w:val="28"/>
              </w:rPr>
            </w:pPr>
            <w:r>
              <w:rPr>
                <w:sz w:val="28"/>
                <w:szCs w:val="28"/>
              </w:rPr>
              <w:t xml:space="preserve">Look back at the transcription. Underline the key points to understanding the document. </w:t>
            </w:r>
          </w:p>
          <w:p w14:paraId="743A7B4A" w14:textId="77777777" w:rsidR="007E7623" w:rsidRDefault="007E7623" w:rsidP="007E7623">
            <w:pPr>
              <w:rPr>
                <w:sz w:val="28"/>
                <w:szCs w:val="28"/>
              </w:rPr>
            </w:pPr>
          </w:p>
          <w:p w14:paraId="32A84B69" w14:textId="0031B20D" w:rsidR="008F428D" w:rsidRDefault="007E7623" w:rsidP="008F428D">
            <w:pPr>
              <w:rPr>
                <w:sz w:val="28"/>
                <w:szCs w:val="28"/>
              </w:rPr>
            </w:pPr>
            <w:r>
              <w:rPr>
                <w:sz w:val="28"/>
                <w:szCs w:val="28"/>
              </w:rPr>
              <w:t>Summarize here.</w:t>
            </w:r>
          </w:p>
          <w:p w14:paraId="4AF205E9" w14:textId="1E68B9B0" w:rsidR="008F428D" w:rsidRDefault="008F428D" w:rsidP="008F428D">
            <w:pPr>
              <w:rPr>
                <w:sz w:val="28"/>
                <w:szCs w:val="28"/>
              </w:rPr>
            </w:pPr>
          </w:p>
        </w:tc>
        <w:tc>
          <w:tcPr>
            <w:tcW w:w="5580" w:type="dxa"/>
          </w:tcPr>
          <w:p w14:paraId="41D992B6" w14:textId="77777777" w:rsidR="008F428D" w:rsidRPr="008F428D" w:rsidRDefault="008F428D" w:rsidP="008F428D">
            <w:pPr>
              <w:rPr>
                <w:sz w:val="28"/>
                <w:szCs w:val="28"/>
              </w:rPr>
            </w:pPr>
          </w:p>
        </w:tc>
        <w:tc>
          <w:tcPr>
            <w:tcW w:w="5575" w:type="dxa"/>
          </w:tcPr>
          <w:p w14:paraId="52DE2C81" w14:textId="77777777" w:rsidR="008F428D" w:rsidRPr="008F428D" w:rsidRDefault="008F428D" w:rsidP="008F428D">
            <w:pPr>
              <w:rPr>
                <w:sz w:val="28"/>
                <w:szCs w:val="28"/>
              </w:rPr>
            </w:pPr>
          </w:p>
        </w:tc>
      </w:tr>
      <w:tr w:rsidR="008F428D" w14:paraId="468E6317" w14:textId="77777777" w:rsidTr="008F428D">
        <w:tc>
          <w:tcPr>
            <w:tcW w:w="3235" w:type="dxa"/>
          </w:tcPr>
          <w:p w14:paraId="2EB4910E" w14:textId="0D88549F" w:rsidR="008F428D" w:rsidRDefault="008F428D" w:rsidP="008F428D">
            <w:pPr>
              <w:rPr>
                <w:sz w:val="28"/>
                <w:szCs w:val="28"/>
              </w:rPr>
            </w:pPr>
            <w:r>
              <w:rPr>
                <w:sz w:val="28"/>
                <w:szCs w:val="28"/>
              </w:rPr>
              <w:t xml:space="preserve">#5 </w:t>
            </w:r>
          </w:p>
          <w:p w14:paraId="5858A1D5" w14:textId="77777777" w:rsidR="007E7623" w:rsidRDefault="007E7623" w:rsidP="007E7623">
            <w:pPr>
              <w:rPr>
                <w:sz w:val="28"/>
                <w:szCs w:val="28"/>
              </w:rPr>
            </w:pPr>
            <w:r>
              <w:rPr>
                <w:sz w:val="28"/>
                <w:szCs w:val="28"/>
              </w:rPr>
              <w:t xml:space="preserve">What is happening at the time to help explain this document? </w:t>
            </w:r>
          </w:p>
          <w:p w14:paraId="42231E92" w14:textId="5B454FC7" w:rsidR="007E7623" w:rsidRDefault="007E7623" w:rsidP="008F428D">
            <w:pPr>
              <w:rPr>
                <w:sz w:val="28"/>
                <w:szCs w:val="28"/>
              </w:rPr>
            </w:pPr>
          </w:p>
          <w:p w14:paraId="0D12789C" w14:textId="77777777" w:rsidR="007E7623" w:rsidRDefault="007E7623" w:rsidP="008F428D">
            <w:pPr>
              <w:rPr>
                <w:sz w:val="28"/>
                <w:szCs w:val="28"/>
              </w:rPr>
            </w:pPr>
          </w:p>
          <w:p w14:paraId="2AC9B190" w14:textId="4A989D7C" w:rsidR="008F428D" w:rsidRDefault="008F428D" w:rsidP="008F428D">
            <w:pPr>
              <w:rPr>
                <w:sz w:val="28"/>
                <w:szCs w:val="28"/>
              </w:rPr>
            </w:pPr>
          </w:p>
        </w:tc>
        <w:tc>
          <w:tcPr>
            <w:tcW w:w="5580" w:type="dxa"/>
          </w:tcPr>
          <w:p w14:paraId="16ADBCCE" w14:textId="77777777" w:rsidR="008F428D" w:rsidRPr="008F428D" w:rsidRDefault="008F428D" w:rsidP="008F428D">
            <w:pPr>
              <w:rPr>
                <w:sz w:val="28"/>
                <w:szCs w:val="28"/>
              </w:rPr>
            </w:pPr>
          </w:p>
        </w:tc>
        <w:tc>
          <w:tcPr>
            <w:tcW w:w="5575" w:type="dxa"/>
          </w:tcPr>
          <w:p w14:paraId="2230D5FF" w14:textId="77777777" w:rsidR="008F428D" w:rsidRPr="008F428D" w:rsidRDefault="008F428D" w:rsidP="008F428D">
            <w:pPr>
              <w:rPr>
                <w:sz w:val="28"/>
                <w:szCs w:val="28"/>
              </w:rPr>
            </w:pPr>
          </w:p>
        </w:tc>
      </w:tr>
      <w:tr w:rsidR="008F428D" w14:paraId="26B3AA30" w14:textId="77777777" w:rsidTr="008F428D">
        <w:tc>
          <w:tcPr>
            <w:tcW w:w="3235" w:type="dxa"/>
          </w:tcPr>
          <w:p w14:paraId="3CA625A6" w14:textId="77777777" w:rsidR="008F428D" w:rsidRDefault="008F428D" w:rsidP="008F428D">
            <w:pPr>
              <w:rPr>
                <w:sz w:val="28"/>
                <w:szCs w:val="28"/>
              </w:rPr>
            </w:pPr>
          </w:p>
        </w:tc>
        <w:tc>
          <w:tcPr>
            <w:tcW w:w="5580" w:type="dxa"/>
          </w:tcPr>
          <w:p w14:paraId="4CFF1EA1" w14:textId="41DE2674" w:rsidR="008F428D" w:rsidRPr="008F428D" w:rsidRDefault="008F428D" w:rsidP="008F428D">
            <w:pPr>
              <w:rPr>
                <w:sz w:val="28"/>
                <w:szCs w:val="28"/>
              </w:rPr>
            </w:pPr>
            <w:r w:rsidRPr="008F428D">
              <w:rPr>
                <w:b/>
                <w:bCs/>
                <w:sz w:val="28"/>
                <w:szCs w:val="28"/>
              </w:rPr>
              <w:t>Document A</w:t>
            </w:r>
            <w:r w:rsidRPr="008F428D">
              <w:rPr>
                <w:sz w:val="28"/>
                <w:szCs w:val="28"/>
              </w:rPr>
              <w:t xml:space="preserve">: Declaration of Independence </w:t>
            </w:r>
          </w:p>
        </w:tc>
        <w:tc>
          <w:tcPr>
            <w:tcW w:w="5575" w:type="dxa"/>
          </w:tcPr>
          <w:p w14:paraId="7246F1B5" w14:textId="6F293195" w:rsidR="008F428D" w:rsidRPr="008F428D" w:rsidRDefault="008F428D" w:rsidP="008F428D">
            <w:pPr>
              <w:rPr>
                <w:sz w:val="28"/>
                <w:szCs w:val="28"/>
              </w:rPr>
            </w:pPr>
            <w:r w:rsidRPr="008F428D">
              <w:rPr>
                <w:b/>
                <w:bCs/>
                <w:sz w:val="28"/>
                <w:szCs w:val="28"/>
              </w:rPr>
              <w:t>Document B</w:t>
            </w:r>
            <w:r w:rsidRPr="008F428D">
              <w:rPr>
                <w:sz w:val="28"/>
                <w:szCs w:val="28"/>
              </w:rPr>
              <w:t>: Ran Away from the Subscriber</w:t>
            </w:r>
          </w:p>
        </w:tc>
      </w:tr>
      <w:tr w:rsidR="008F428D" w14:paraId="77D13294" w14:textId="77777777" w:rsidTr="008F428D">
        <w:tc>
          <w:tcPr>
            <w:tcW w:w="3235" w:type="dxa"/>
          </w:tcPr>
          <w:p w14:paraId="38314B5B" w14:textId="77777777" w:rsidR="008F428D" w:rsidRDefault="008F428D" w:rsidP="008F428D">
            <w:pPr>
              <w:rPr>
                <w:sz w:val="28"/>
                <w:szCs w:val="28"/>
              </w:rPr>
            </w:pPr>
            <w:r>
              <w:rPr>
                <w:sz w:val="28"/>
                <w:szCs w:val="28"/>
              </w:rPr>
              <w:t xml:space="preserve">#6 </w:t>
            </w:r>
          </w:p>
          <w:p w14:paraId="1F1244D7" w14:textId="1909D1DD" w:rsidR="008F428D" w:rsidRDefault="008F428D" w:rsidP="008F428D">
            <w:pPr>
              <w:rPr>
                <w:sz w:val="28"/>
                <w:szCs w:val="28"/>
              </w:rPr>
            </w:pPr>
            <w:r>
              <w:rPr>
                <w:sz w:val="28"/>
                <w:szCs w:val="28"/>
              </w:rPr>
              <w:t xml:space="preserve">Rewrite this document from the point of view of Cesar (mentioned in Document B). </w:t>
            </w:r>
          </w:p>
          <w:p w14:paraId="43C4FE96" w14:textId="77777777" w:rsidR="008F428D" w:rsidRDefault="008F428D" w:rsidP="008F428D">
            <w:pPr>
              <w:rPr>
                <w:sz w:val="28"/>
                <w:szCs w:val="28"/>
              </w:rPr>
            </w:pPr>
          </w:p>
          <w:p w14:paraId="59BB8187" w14:textId="77777777" w:rsidR="008F428D" w:rsidRDefault="008F428D" w:rsidP="008F428D">
            <w:pPr>
              <w:rPr>
                <w:sz w:val="28"/>
                <w:szCs w:val="28"/>
              </w:rPr>
            </w:pPr>
          </w:p>
          <w:p w14:paraId="02D3A36E" w14:textId="77777777" w:rsidR="008F428D" w:rsidRDefault="008F428D" w:rsidP="008F428D">
            <w:pPr>
              <w:rPr>
                <w:sz w:val="28"/>
                <w:szCs w:val="28"/>
              </w:rPr>
            </w:pPr>
          </w:p>
          <w:p w14:paraId="5DD1ECC2" w14:textId="77777777" w:rsidR="008F428D" w:rsidRDefault="008F428D" w:rsidP="008F428D">
            <w:pPr>
              <w:rPr>
                <w:sz w:val="28"/>
                <w:szCs w:val="28"/>
              </w:rPr>
            </w:pPr>
          </w:p>
          <w:p w14:paraId="6CCB312D" w14:textId="77777777" w:rsidR="008F428D" w:rsidRDefault="008F428D" w:rsidP="008F428D">
            <w:pPr>
              <w:rPr>
                <w:sz w:val="28"/>
                <w:szCs w:val="28"/>
              </w:rPr>
            </w:pPr>
          </w:p>
          <w:p w14:paraId="5B9D6463" w14:textId="77777777" w:rsidR="008F428D" w:rsidRDefault="008F428D" w:rsidP="008F428D">
            <w:pPr>
              <w:rPr>
                <w:sz w:val="28"/>
                <w:szCs w:val="28"/>
              </w:rPr>
            </w:pPr>
          </w:p>
          <w:p w14:paraId="4F9E505C" w14:textId="77777777" w:rsidR="008F428D" w:rsidRDefault="008F428D" w:rsidP="008F428D">
            <w:pPr>
              <w:rPr>
                <w:sz w:val="28"/>
                <w:szCs w:val="28"/>
              </w:rPr>
            </w:pPr>
          </w:p>
          <w:p w14:paraId="7AF152EA" w14:textId="77777777" w:rsidR="008F428D" w:rsidRDefault="008F428D" w:rsidP="008F428D">
            <w:pPr>
              <w:rPr>
                <w:sz w:val="28"/>
                <w:szCs w:val="28"/>
              </w:rPr>
            </w:pPr>
          </w:p>
          <w:p w14:paraId="7E3C8B1D" w14:textId="77777777" w:rsidR="008F428D" w:rsidRDefault="008F428D" w:rsidP="008F428D">
            <w:pPr>
              <w:rPr>
                <w:sz w:val="28"/>
                <w:szCs w:val="28"/>
              </w:rPr>
            </w:pPr>
          </w:p>
          <w:p w14:paraId="0A54CC79" w14:textId="77777777" w:rsidR="008F428D" w:rsidRDefault="008F428D" w:rsidP="008F428D">
            <w:pPr>
              <w:rPr>
                <w:sz w:val="28"/>
                <w:szCs w:val="28"/>
              </w:rPr>
            </w:pPr>
          </w:p>
          <w:p w14:paraId="775ADBBF" w14:textId="77777777" w:rsidR="008F428D" w:rsidRDefault="008F428D" w:rsidP="008F428D">
            <w:pPr>
              <w:rPr>
                <w:sz w:val="28"/>
                <w:szCs w:val="28"/>
              </w:rPr>
            </w:pPr>
          </w:p>
          <w:p w14:paraId="5631A4FB" w14:textId="77777777" w:rsidR="008F428D" w:rsidRDefault="008F428D" w:rsidP="008F428D">
            <w:pPr>
              <w:rPr>
                <w:sz w:val="28"/>
                <w:szCs w:val="28"/>
              </w:rPr>
            </w:pPr>
          </w:p>
          <w:p w14:paraId="2A0C2BFD" w14:textId="77777777" w:rsidR="008F428D" w:rsidRDefault="008F428D" w:rsidP="008F428D">
            <w:pPr>
              <w:rPr>
                <w:sz w:val="28"/>
                <w:szCs w:val="28"/>
              </w:rPr>
            </w:pPr>
          </w:p>
          <w:p w14:paraId="19A573C1" w14:textId="77777777" w:rsidR="008F428D" w:rsidRDefault="008F428D" w:rsidP="008F428D">
            <w:pPr>
              <w:rPr>
                <w:sz w:val="28"/>
                <w:szCs w:val="28"/>
              </w:rPr>
            </w:pPr>
          </w:p>
          <w:p w14:paraId="3C3785B3" w14:textId="77777777" w:rsidR="008F428D" w:rsidRDefault="008F428D" w:rsidP="008F428D">
            <w:pPr>
              <w:rPr>
                <w:sz w:val="28"/>
                <w:szCs w:val="28"/>
              </w:rPr>
            </w:pPr>
          </w:p>
          <w:p w14:paraId="5D916C2E" w14:textId="77777777" w:rsidR="008F428D" w:rsidRDefault="008F428D" w:rsidP="008F428D">
            <w:pPr>
              <w:rPr>
                <w:sz w:val="28"/>
                <w:szCs w:val="28"/>
              </w:rPr>
            </w:pPr>
          </w:p>
          <w:p w14:paraId="47EFFEF2" w14:textId="77777777" w:rsidR="008F428D" w:rsidRDefault="008F428D" w:rsidP="008F428D">
            <w:pPr>
              <w:rPr>
                <w:sz w:val="28"/>
                <w:szCs w:val="28"/>
              </w:rPr>
            </w:pPr>
          </w:p>
          <w:p w14:paraId="7288B1AE" w14:textId="77777777" w:rsidR="008F428D" w:rsidRDefault="008F428D" w:rsidP="008F428D">
            <w:pPr>
              <w:rPr>
                <w:sz w:val="28"/>
                <w:szCs w:val="28"/>
              </w:rPr>
            </w:pPr>
          </w:p>
          <w:p w14:paraId="0888C5D5" w14:textId="77777777" w:rsidR="008F428D" w:rsidRDefault="008F428D" w:rsidP="008F428D">
            <w:pPr>
              <w:rPr>
                <w:sz w:val="28"/>
                <w:szCs w:val="28"/>
              </w:rPr>
            </w:pPr>
          </w:p>
          <w:p w14:paraId="4037E6EA" w14:textId="77777777" w:rsidR="008F428D" w:rsidRDefault="008F428D" w:rsidP="008F428D">
            <w:pPr>
              <w:rPr>
                <w:sz w:val="28"/>
                <w:szCs w:val="28"/>
              </w:rPr>
            </w:pPr>
          </w:p>
          <w:p w14:paraId="621FEFB9" w14:textId="77777777" w:rsidR="008F428D" w:rsidRDefault="008F428D" w:rsidP="008F428D">
            <w:pPr>
              <w:rPr>
                <w:sz w:val="28"/>
                <w:szCs w:val="28"/>
              </w:rPr>
            </w:pPr>
          </w:p>
          <w:p w14:paraId="6F825C40" w14:textId="77777777" w:rsidR="008F428D" w:rsidRDefault="008F428D" w:rsidP="008F428D">
            <w:pPr>
              <w:rPr>
                <w:sz w:val="28"/>
                <w:szCs w:val="28"/>
              </w:rPr>
            </w:pPr>
          </w:p>
          <w:p w14:paraId="31730839" w14:textId="7719FEF4" w:rsidR="008F428D" w:rsidRDefault="008F428D" w:rsidP="008F428D">
            <w:pPr>
              <w:rPr>
                <w:sz w:val="28"/>
                <w:szCs w:val="28"/>
              </w:rPr>
            </w:pPr>
          </w:p>
        </w:tc>
        <w:tc>
          <w:tcPr>
            <w:tcW w:w="5580" w:type="dxa"/>
          </w:tcPr>
          <w:p w14:paraId="250F3565" w14:textId="77777777" w:rsidR="008F428D" w:rsidRPr="008F428D" w:rsidRDefault="008F428D" w:rsidP="008F428D">
            <w:pPr>
              <w:rPr>
                <w:b/>
                <w:bCs/>
                <w:sz w:val="28"/>
                <w:szCs w:val="28"/>
              </w:rPr>
            </w:pPr>
          </w:p>
        </w:tc>
        <w:tc>
          <w:tcPr>
            <w:tcW w:w="5575" w:type="dxa"/>
          </w:tcPr>
          <w:p w14:paraId="5380307E" w14:textId="77777777" w:rsidR="008F428D" w:rsidRPr="008F428D" w:rsidRDefault="008F428D" w:rsidP="008F428D">
            <w:pPr>
              <w:rPr>
                <w:b/>
                <w:bCs/>
                <w:sz w:val="28"/>
                <w:szCs w:val="28"/>
              </w:rPr>
            </w:pPr>
          </w:p>
        </w:tc>
      </w:tr>
    </w:tbl>
    <w:p w14:paraId="45AE90A9" w14:textId="77777777" w:rsidR="008F428D" w:rsidRPr="008F428D" w:rsidRDefault="008F428D" w:rsidP="008F428D"/>
    <w:sectPr w:rsidR="008F428D" w:rsidRPr="008F428D" w:rsidSect="008F428D">
      <w:type w:val="continuous"/>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02AE9"/>
    <w:multiLevelType w:val="hybridMultilevel"/>
    <w:tmpl w:val="5C5CB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45995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C2F"/>
    <w:rsid w:val="00067D84"/>
    <w:rsid w:val="000A0E46"/>
    <w:rsid w:val="00113314"/>
    <w:rsid w:val="002142D9"/>
    <w:rsid w:val="002253ED"/>
    <w:rsid w:val="002B5365"/>
    <w:rsid w:val="002E6D0E"/>
    <w:rsid w:val="003643F9"/>
    <w:rsid w:val="003F77C3"/>
    <w:rsid w:val="005272F2"/>
    <w:rsid w:val="005B15C6"/>
    <w:rsid w:val="005C1165"/>
    <w:rsid w:val="006C1C2F"/>
    <w:rsid w:val="006D43C3"/>
    <w:rsid w:val="00736D11"/>
    <w:rsid w:val="007E633C"/>
    <w:rsid w:val="007E7623"/>
    <w:rsid w:val="00871AD3"/>
    <w:rsid w:val="008F428D"/>
    <w:rsid w:val="009931E7"/>
    <w:rsid w:val="00AF3DF0"/>
    <w:rsid w:val="00BE695F"/>
    <w:rsid w:val="00D43E6B"/>
    <w:rsid w:val="00EB371C"/>
    <w:rsid w:val="00EF5921"/>
    <w:rsid w:val="00F03451"/>
    <w:rsid w:val="00FB6FF3"/>
    <w:rsid w:val="00FE0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63F32"/>
  <w15:chartTrackingRefBased/>
  <w15:docId w15:val="{066F7DE1-AA36-44EE-8F61-8C6ED55B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7D8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67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D84"/>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067D84"/>
    <w:rPr>
      <w:i/>
      <w:iCs/>
      <w:color w:val="404040" w:themeColor="text1" w:themeTint="BF"/>
    </w:rPr>
  </w:style>
  <w:style w:type="paragraph" w:styleId="Subtitle">
    <w:name w:val="Subtitle"/>
    <w:basedOn w:val="Normal"/>
    <w:next w:val="Normal"/>
    <w:link w:val="SubtitleChar"/>
    <w:uiPriority w:val="11"/>
    <w:qFormat/>
    <w:rsid w:val="005C116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C1165"/>
    <w:rPr>
      <w:rFonts w:eastAsiaTheme="minorEastAsia"/>
      <w:color w:val="5A5A5A" w:themeColor="text1" w:themeTint="A5"/>
      <w:spacing w:val="15"/>
    </w:rPr>
  </w:style>
  <w:style w:type="paragraph" w:styleId="ListParagraph">
    <w:name w:val="List Paragraph"/>
    <w:basedOn w:val="Normal"/>
    <w:uiPriority w:val="34"/>
    <w:qFormat/>
    <w:rsid w:val="00FB6FF3"/>
    <w:pPr>
      <w:ind w:left="720"/>
      <w:contextualSpacing/>
    </w:pPr>
  </w:style>
  <w:style w:type="table" w:styleId="TableGrid">
    <w:name w:val="Table Grid"/>
    <w:basedOn w:val="TableNormal"/>
    <w:uiPriority w:val="39"/>
    <w:rsid w:val="008F4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E69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F"/>
  </w:style>
  <w:style w:type="character" w:customStyle="1" w:styleId="eop">
    <w:name w:val="eop"/>
    <w:basedOn w:val="DefaultParagraphFont"/>
    <w:rsid w:val="00BE695F"/>
  </w:style>
  <w:style w:type="character" w:customStyle="1" w:styleId="advancedproofingissue">
    <w:name w:val="advancedproofingissue"/>
    <w:basedOn w:val="DefaultParagraphFont"/>
    <w:rsid w:val="00BE6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514060">
      <w:bodyDiv w:val="1"/>
      <w:marLeft w:val="0"/>
      <w:marRight w:val="0"/>
      <w:marTop w:val="0"/>
      <w:marBottom w:val="0"/>
      <w:divBdr>
        <w:top w:val="none" w:sz="0" w:space="0" w:color="auto"/>
        <w:left w:val="none" w:sz="0" w:space="0" w:color="auto"/>
        <w:bottom w:val="none" w:sz="0" w:space="0" w:color="auto"/>
        <w:right w:val="none" w:sz="0" w:space="0" w:color="auto"/>
      </w:divBdr>
      <w:divsChild>
        <w:div w:id="1178613755">
          <w:marLeft w:val="225"/>
          <w:marRight w:val="0"/>
          <w:marTop w:val="0"/>
          <w:marBottom w:val="0"/>
          <w:divBdr>
            <w:top w:val="none" w:sz="0" w:space="0" w:color="auto"/>
            <w:left w:val="none" w:sz="0" w:space="0" w:color="auto"/>
            <w:bottom w:val="none" w:sz="0" w:space="0" w:color="auto"/>
            <w:right w:val="none" w:sz="0" w:space="0" w:color="auto"/>
          </w:divBdr>
        </w:div>
      </w:divsChild>
    </w:div>
    <w:div w:id="584922321">
      <w:bodyDiv w:val="1"/>
      <w:marLeft w:val="0"/>
      <w:marRight w:val="0"/>
      <w:marTop w:val="0"/>
      <w:marBottom w:val="0"/>
      <w:divBdr>
        <w:top w:val="none" w:sz="0" w:space="0" w:color="auto"/>
        <w:left w:val="none" w:sz="0" w:space="0" w:color="auto"/>
        <w:bottom w:val="none" w:sz="0" w:space="0" w:color="auto"/>
        <w:right w:val="none" w:sz="0" w:space="0" w:color="auto"/>
      </w:divBdr>
      <w:divsChild>
        <w:div w:id="1730230073">
          <w:marLeft w:val="0"/>
          <w:marRight w:val="0"/>
          <w:marTop w:val="0"/>
          <w:marBottom w:val="0"/>
          <w:divBdr>
            <w:top w:val="none" w:sz="0" w:space="0" w:color="auto"/>
            <w:left w:val="none" w:sz="0" w:space="0" w:color="auto"/>
            <w:bottom w:val="none" w:sz="0" w:space="0" w:color="auto"/>
            <w:right w:val="none" w:sz="0" w:space="0" w:color="auto"/>
          </w:divBdr>
        </w:div>
        <w:div w:id="660891495">
          <w:marLeft w:val="0"/>
          <w:marRight w:val="0"/>
          <w:marTop w:val="0"/>
          <w:marBottom w:val="0"/>
          <w:divBdr>
            <w:top w:val="none" w:sz="0" w:space="0" w:color="auto"/>
            <w:left w:val="none" w:sz="0" w:space="0" w:color="auto"/>
            <w:bottom w:val="none" w:sz="0" w:space="0" w:color="auto"/>
            <w:right w:val="none" w:sz="0" w:space="0" w:color="auto"/>
          </w:divBdr>
        </w:div>
        <w:div w:id="1943143349">
          <w:marLeft w:val="0"/>
          <w:marRight w:val="0"/>
          <w:marTop w:val="0"/>
          <w:marBottom w:val="0"/>
          <w:divBdr>
            <w:top w:val="none" w:sz="0" w:space="0" w:color="auto"/>
            <w:left w:val="none" w:sz="0" w:space="0" w:color="auto"/>
            <w:bottom w:val="none" w:sz="0" w:space="0" w:color="auto"/>
            <w:right w:val="none" w:sz="0" w:space="0" w:color="auto"/>
          </w:divBdr>
        </w:div>
        <w:div w:id="1129011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8</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19</cp:revision>
  <dcterms:created xsi:type="dcterms:W3CDTF">2023-02-06T19:21:00Z</dcterms:created>
  <dcterms:modified xsi:type="dcterms:W3CDTF">2023-02-24T21:03:00Z</dcterms:modified>
</cp:coreProperties>
</file>